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Федин Игорь Николаевич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ЧУДО СК «М-М»</w:t>
            </w:r>
          </w:p>
        </w:tc>
      </w:tr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proofErr w:type="spellStart"/>
            <w:r w:rsidRPr="00062CBD">
              <w:rPr>
                <w:rFonts w:ascii="Verdana" w:hAnsi="Verdana"/>
                <w:szCs w:val="20"/>
              </w:rPr>
              <w:t>Буравцов</w:t>
            </w:r>
            <w:proofErr w:type="spellEnd"/>
            <w:r w:rsidRPr="00062CBD">
              <w:rPr>
                <w:rFonts w:ascii="Verdana" w:hAnsi="Verdana"/>
                <w:szCs w:val="20"/>
              </w:rPr>
              <w:t xml:space="preserve"> Алексей 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ЧУДО СК «М-М»</w:t>
            </w:r>
          </w:p>
        </w:tc>
      </w:tr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  <w:lang w:val="en-US"/>
              </w:rPr>
            </w:pPr>
            <w:r w:rsidRPr="00062CBD">
              <w:rPr>
                <w:rFonts w:ascii="Verdana" w:hAnsi="Verdana"/>
                <w:szCs w:val="20"/>
              </w:rPr>
              <w:t>Антипенко Александр</w:t>
            </w:r>
            <w:r w:rsidRPr="00062CBD">
              <w:rPr>
                <w:rFonts w:ascii="Verdana" w:hAnsi="Verdana"/>
                <w:szCs w:val="2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Управление ОСК</w:t>
            </w:r>
          </w:p>
        </w:tc>
      </w:tr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Филиппова Ирина Георгиевна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ООО «Эмаль»</w:t>
            </w:r>
          </w:p>
        </w:tc>
      </w:tr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proofErr w:type="spellStart"/>
            <w:r w:rsidRPr="00062CBD">
              <w:rPr>
                <w:rFonts w:ascii="Verdana" w:hAnsi="Verdana"/>
                <w:szCs w:val="20"/>
              </w:rPr>
              <w:t>Сибагатуллина</w:t>
            </w:r>
            <w:proofErr w:type="spellEnd"/>
            <w:r w:rsidRPr="00062CBD">
              <w:rPr>
                <w:rFonts w:ascii="Verdana" w:hAnsi="Verdana"/>
                <w:szCs w:val="20"/>
              </w:rPr>
              <w:t xml:space="preserve"> Маргарита</w:t>
            </w:r>
            <w:r w:rsidRPr="00062CBD">
              <w:rPr>
                <w:rFonts w:ascii="Verdana" w:hAnsi="Verdana"/>
                <w:szCs w:val="20"/>
                <w:lang w:val="en-US"/>
              </w:rPr>
              <w:t xml:space="preserve"> </w:t>
            </w:r>
            <w:proofErr w:type="spellStart"/>
            <w:r w:rsidRPr="00062CBD">
              <w:rPr>
                <w:rFonts w:ascii="Verdana" w:hAnsi="Verdana"/>
                <w:szCs w:val="20"/>
              </w:rPr>
              <w:t>Ильдаровна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Монтажник</w:t>
            </w:r>
          </w:p>
        </w:tc>
      </w:tr>
      <w:tr w:rsidR="00062CBD" w:rsidRPr="00062CBD" w:rsidTr="00112B1E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proofErr w:type="spellStart"/>
            <w:r w:rsidRPr="00062CBD">
              <w:rPr>
                <w:rFonts w:ascii="Verdana" w:hAnsi="Verdana"/>
                <w:szCs w:val="20"/>
              </w:rPr>
              <w:t>Тарабаров</w:t>
            </w:r>
            <w:proofErr w:type="spellEnd"/>
            <w:r w:rsidRPr="00062CBD">
              <w:rPr>
                <w:rFonts w:ascii="Verdana" w:hAnsi="Verdana"/>
                <w:szCs w:val="20"/>
              </w:rPr>
              <w:t xml:space="preserve"> Игорь Игоревич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62CBD" w:rsidRPr="00062CBD" w:rsidRDefault="00062CBD" w:rsidP="00062CBD">
            <w:pPr>
              <w:rPr>
                <w:rFonts w:ascii="Verdana" w:hAnsi="Verdana"/>
                <w:szCs w:val="20"/>
              </w:rPr>
            </w:pPr>
            <w:r w:rsidRPr="00062CBD">
              <w:rPr>
                <w:rFonts w:ascii="Verdana" w:hAnsi="Verdana"/>
                <w:szCs w:val="20"/>
              </w:rPr>
              <w:t>ЧУДО СК «М-М»</w:t>
            </w:r>
          </w:p>
        </w:tc>
      </w:tr>
    </w:tbl>
    <w:p w:rsidR="003633F7" w:rsidRDefault="003633F7">
      <w:r>
        <w:rPr>
          <w:noProof/>
          <w:lang w:eastAsia="ru-RU"/>
        </w:rPr>
        <w:lastRenderedPageBreak/>
        <w:drawing>
          <wp:inline distT="0" distB="0" distL="0" distR="0" wp14:anchorId="56894BE6" wp14:editId="6C3188F9">
            <wp:extent cx="5940425" cy="8348963"/>
            <wp:effectExtent l="0" t="0" r="3175" b="0"/>
            <wp:docPr id="1" name="Рисунок 1" descr="C:\Users\titova\Desktop\нужная папка\САЙТ И ГРУППА ВК\структура по разделам от ГВ\3. Спорт ММК\Настольный 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Настольный тенни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F7" w:rsidRDefault="003633F7"/>
    <w:sectPr w:rsidR="003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D"/>
    <w:rsid w:val="00062CBD"/>
    <w:rsid w:val="001578C2"/>
    <w:rsid w:val="003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CC4"/>
  <w15:chartTrackingRefBased/>
  <w15:docId w15:val="{DC4F65AE-0E7B-4A3F-B5C1-9C90ED2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2017-10-25T06:23:00Z</dcterms:created>
  <dcterms:modified xsi:type="dcterms:W3CDTF">2017-10-25T06:39:00Z</dcterms:modified>
</cp:coreProperties>
</file>