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2A" w:rsidRDefault="004C6CAD" w:rsidP="008E6E2A">
      <w:pPr>
        <w:spacing w:after="0" w:line="240" w:lineRule="auto"/>
        <w:jc w:val="right"/>
        <w:rPr>
          <w:rFonts w:ascii="Verdana" w:eastAsia="MS Mincho" w:hAnsi="Verdana" w:cs="Times New Roman"/>
          <w:color w:val="000000"/>
          <w:szCs w:val="14"/>
        </w:rPr>
      </w:pPr>
      <w:r>
        <w:rPr>
          <w:rFonts w:ascii="Verdana" w:eastAsia="MS Mincho" w:hAnsi="Verdana" w:cs="Times New Roman"/>
          <w:color w:val="000000"/>
          <w:szCs w:val="14"/>
        </w:rPr>
        <w:t>Утверждён</w:t>
      </w:r>
    </w:p>
    <w:p w:rsidR="004C6CAD" w:rsidRDefault="004C6CAD" w:rsidP="008E6E2A">
      <w:pPr>
        <w:spacing w:after="0" w:line="240" w:lineRule="auto"/>
        <w:jc w:val="right"/>
        <w:rPr>
          <w:rFonts w:ascii="Verdana" w:eastAsia="MS Mincho" w:hAnsi="Verdana" w:cs="Times New Roman"/>
          <w:color w:val="000000"/>
          <w:szCs w:val="14"/>
        </w:rPr>
      </w:pPr>
      <w:r>
        <w:rPr>
          <w:rFonts w:ascii="Verdana" w:eastAsia="MS Mincho" w:hAnsi="Verdana" w:cs="Times New Roman"/>
          <w:color w:val="000000"/>
          <w:szCs w:val="14"/>
        </w:rPr>
        <w:t>приказом по учреждению №313 от 27.08.2025 г.</w:t>
      </w:r>
    </w:p>
    <w:p w:rsidR="004C6CAD" w:rsidRDefault="004C6CAD" w:rsidP="008E6E2A">
      <w:pPr>
        <w:spacing w:after="0" w:line="240" w:lineRule="auto"/>
        <w:jc w:val="right"/>
        <w:rPr>
          <w:rFonts w:ascii="Verdana" w:eastAsia="MS Mincho" w:hAnsi="Verdana" w:cs="Times New Roman"/>
          <w:color w:val="000000"/>
          <w:szCs w:val="14"/>
        </w:rPr>
      </w:pPr>
      <w:bookmarkStart w:id="0" w:name="_GoBack"/>
      <w:bookmarkEnd w:id="0"/>
    </w:p>
    <w:p w:rsidR="008E6E2A" w:rsidRDefault="008E6E2A" w:rsidP="008E6E2A">
      <w:pPr>
        <w:spacing w:after="0" w:line="240" w:lineRule="auto"/>
        <w:jc w:val="right"/>
        <w:rPr>
          <w:rFonts w:ascii="Verdana" w:eastAsia="MS Mincho" w:hAnsi="Verdana" w:cs="Times New Roman"/>
          <w:color w:val="000000"/>
          <w:szCs w:val="14"/>
        </w:rPr>
      </w:pPr>
    </w:p>
    <w:p w:rsidR="008E6E2A" w:rsidRPr="00B91E99" w:rsidRDefault="008E6E2A" w:rsidP="008E6E2A">
      <w:pPr>
        <w:spacing w:after="0" w:line="240" w:lineRule="auto"/>
        <w:jc w:val="center"/>
        <w:rPr>
          <w:rFonts w:ascii="Verdana" w:eastAsia="MS Mincho" w:hAnsi="Verdana" w:cs="Times New Roman"/>
          <w:b/>
          <w:color w:val="000000"/>
          <w:szCs w:val="14"/>
        </w:rPr>
      </w:pPr>
      <w:r w:rsidRPr="00B91E99">
        <w:rPr>
          <w:rFonts w:ascii="Verdana" w:eastAsia="MS Mincho" w:hAnsi="Verdana" w:cs="Times New Roman"/>
          <w:b/>
          <w:color w:val="000000"/>
          <w:szCs w:val="14"/>
        </w:rPr>
        <w:t>УЧЕБНЫЙ ПЛАН</w:t>
      </w:r>
    </w:p>
    <w:p w:rsidR="008E6E2A" w:rsidRPr="00B91E99" w:rsidRDefault="008E6E2A" w:rsidP="008E6E2A">
      <w:pPr>
        <w:spacing w:after="0" w:line="240" w:lineRule="auto"/>
        <w:jc w:val="center"/>
        <w:rPr>
          <w:rFonts w:ascii="Verdana" w:eastAsia="MS Mincho" w:hAnsi="Verdana" w:cs="Times New Roman"/>
          <w:b/>
          <w:color w:val="000000"/>
          <w:szCs w:val="14"/>
        </w:rPr>
      </w:pPr>
      <w:r w:rsidRPr="00B91E99">
        <w:rPr>
          <w:rFonts w:ascii="Verdana" w:eastAsia="MS Mincho" w:hAnsi="Verdana" w:cs="Times New Roman"/>
          <w:b/>
          <w:color w:val="000000"/>
          <w:szCs w:val="14"/>
        </w:rPr>
        <w:t xml:space="preserve">Частного физкультурно-спортивного учреждения </w:t>
      </w:r>
    </w:p>
    <w:p w:rsidR="008E6E2A" w:rsidRPr="00B91E99" w:rsidRDefault="008E6E2A" w:rsidP="008E6E2A">
      <w:pPr>
        <w:spacing w:after="0" w:line="240" w:lineRule="auto"/>
        <w:jc w:val="center"/>
        <w:rPr>
          <w:rFonts w:ascii="Verdana" w:eastAsia="MS Mincho" w:hAnsi="Verdana" w:cs="Times New Roman"/>
          <w:b/>
          <w:color w:val="000000"/>
          <w:szCs w:val="14"/>
        </w:rPr>
      </w:pPr>
      <w:r w:rsidRPr="00B91E99">
        <w:rPr>
          <w:rFonts w:ascii="Verdana" w:eastAsia="MS Mincho" w:hAnsi="Verdana" w:cs="Times New Roman"/>
          <w:b/>
          <w:color w:val="000000"/>
          <w:szCs w:val="14"/>
        </w:rPr>
        <w:t>«Спортивный клуб «Металлург-Магнитогорск»</w:t>
      </w:r>
    </w:p>
    <w:p w:rsidR="008E6E2A" w:rsidRPr="00B91E99" w:rsidRDefault="008E6E2A" w:rsidP="008E6E2A">
      <w:pPr>
        <w:spacing w:after="0" w:line="240" w:lineRule="auto"/>
        <w:jc w:val="center"/>
        <w:rPr>
          <w:rFonts w:ascii="Verdana" w:eastAsia="MS Mincho" w:hAnsi="Verdana" w:cs="Times New Roman"/>
          <w:b/>
          <w:color w:val="000000"/>
          <w:szCs w:val="14"/>
        </w:rPr>
      </w:pPr>
      <w:r w:rsidRPr="00B91E99">
        <w:rPr>
          <w:rFonts w:ascii="Verdana" w:eastAsia="MS Mincho" w:hAnsi="Verdana" w:cs="Times New Roman"/>
          <w:b/>
          <w:color w:val="000000"/>
          <w:szCs w:val="14"/>
        </w:rPr>
        <w:t>на 202</w:t>
      </w:r>
      <w:r w:rsidR="00185598">
        <w:rPr>
          <w:rFonts w:ascii="Verdana" w:eastAsia="MS Mincho" w:hAnsi="Verdana" w:cs="Times New Roman"/>
          <w:b/>
          <w:color w:val="000000"/>
          <w:szCs w:val="14"/>
        </w:rPr>
        <w:t>5</w:t>
      </w:r>
      <w:r w:rsidRPr="00B91E99">
        <w:rPr>
          <w:rFonts w:ascii="Verdana" w:eastAsia="MS Mincho" w:hAnsi="Verdana" w:cs="Times New Roman"/>
          <w:b/>
          <w:color w:val="000000"/>
          <w:szCs w:val="14"/>
        </w:rPr>
        <w:t>-202</w:t>
      </w:r>
      <w:r w:rsidR="00185598">
        <w:rPr>
          <w:rFonts w:ascii="Verdana" w:eastAsia="MS Mincho" w:hAnsi="Verdana" w:cs="Times New Roman"/>
          <w:b/>
          <w:color w:val="000000"/>
          <w:szCs w:val="14"/>
        </w:rPr>
        <w:t>6</w:t>
      </w:r>
      <w:r w:rsidRPr="00B91E99">
        <w:rPr>
          <w:rFonts w:ascii="Verdana" w:eastAsia="MS Mincho" w:hAnsi="Verdana" w:cs="Times New Roman"/>
          <w:b/>
          <w:color w:val="000000"/>
          <w:szCs w:val="14"/>
        </w:rPr>
        <w:t xml:space="preserve"> спортивный сезон</w:t>
      </w:r>
    </w:p>
    <w:p w:rsidR="008E6E2A" w:rsidRDefault="008E6E2A" w:rsidP="008E6E2A">
      <w:pPr>
        <w:spacing w:after="0" w:line="240" w:lineRule="auto"/>
        <w:jc w:val="center"/>
        <w:rPr>
          <w:rFonts w:ascii="Verdana" w:eastAsia="MS Mincho" w:hAnsi="Verdana" w:cs="Times New Roman"/>
          <w:color w:val="000000"/>
          <w:szCs w:val="14"/>
        </w:rPr>
      </w:pPr>
    </w:p>
    <w:p w:rsidR="00C9199D" w:rsidRPr="00C9199D" w:rsidRDefault="008E6E2A" w:rsidP="008E6E2A">
      <w:pPr>
        <w:spacing w:after="0" w:line="240" w:lineRule="auto"/>
        <w:ind w:firstLine="709"/>
        <w:jc w:val="both"/>
        <w:rPr>
          <w:rFonts w:ascii="Verdana" w:eastAsia="MS Mincho" w:hAnsi="Verdana" w:cs="Times New Roman"/>
          <w:color w:val="000000"/>
          <w:szCs w:val="14"/>
        </w:rPr>
      </w:pPr>
      <w:r>
        <w:rPr>
          <w:rFonts w:ascii="Verdana" w:eastAsia="MS Mincho" w:hAnsi="Verdana" w:cs="Times New Roman"/>
          <w:color w:val="000000"/>
          <w:szCs w:val="14"/>
        </w:rPr>
        <w:t>1. Учебный план ЧФСУ «Спортивный клуб «Металлург-Магнитогорск»</w:t>
      </w:r>
      <w:r w:rsidR="009A58FC">
        <w:rPr>
          <w:rFonts w:ascii="Verdana" w:eastAsia="MS Mincho" w:hAnsi="Verdana" w:cs="Times New Roman"/>
          <w:color w:val="000000"/>
          <w:szCs w:val="14"/>
        </w:rPr>
        <w:t xml:space="preserve"> (далее- спортивный клуб)</w:t>
      </w:r>
      <w:r>
        <w:rPr>
          <w:rFonts w:ascii="Verdana" w:eastAsia="MS Mincho" w:hAnsi="Verdana" w:cs="Times New Roman"/>
          <w:color w:val="000000"/>
          <w:szCs w:val="14"/>
        </w:rPr>
        <w:t xml:space="preserve"> на 20</w:t>
      </w:r>
      <w:r w:rsidR="00185598">
        <w:rPr>
          <w:rFonts w:ascii="Verdana" w:eastAsia="MS Mincho" w:hAnsi="Verdana" w:cs="Times New Roman"/>
          <w:color w:val="000000"/>
          <w:szCs w:val="14"/>
        </w:rPr>
        <w:t>25</w:t>
      </w:r>
      <w:r>
        <w:rPr>
          <w:rFonts w:ascii="Verdana" w:eastAsia="MS Mincho" w:hAnsi="Verdana" w:cs="Times New Roman"/>
          <w:color w:val="000000"/>
          <w:szCs w:val="14"/>
        </w:rPr>
        <w:t>-202</w:t>
      </w:r>
      <w:r w:rsidR="00185598">
        <w:rPr>
          <w:rFonts w:ascii="Verdana" w:eastAsia="MS Mincho" w:hAnsi="Verdana" w:cs="Times New Roman"/>
          <w:color w:val="000000"/>
          <w:szCs w:val="14"/>
        </w:rPr>
        <w:t>6 спортивный сезон</w:t>
      </w:r>
      <w:r>
        <w:rPr>
          <w:rFonts w:ascii="Verdana" w:eastAsia="MS Mincho" w:hAnsi="Verdana" w:cs="Times New Roman"/>
          <w:color w:val="000000"/>
          <w:szCs w:val="14"/>
        </w:rPr>
        <w:t xml:space="preserve"> р</w:t>
      </w:r>
      <w:r w:rsidR="00C9199D" w:rsidRPr="00C9199D">
        <w:rPr>
          <w:rFonts w:ascii="Verdana" w:eastAsia="MS Mincho" w:hAnsi="Verdana" w:cs="Times New Roman"/>
          <w:color w:val="000000"/>
          <w:szCs w:val="14"/>
        </w:rPr>
        <w:t>азработан в соответствии с</w:t>
      </w:r>
      <w:r w:rsidR="009A58FC">
        <w:rPr>
          <w:rFonts w:ascii="Verdana" w:eastAsia="MS Mincho" w:hAnsi="Verdana" w:cs="Times New Roman"/>
          <w:color w:val="000000"/>
          <w:szCs w:val="14"/>
        </w:rPr>
        <w:t>о следующими</w:t>
      </w:r>
      <w:r w:rsidR="00C9199D" w:rsidRPr="00C9199D">
        <w:rPr>
          <w:rFonts w:ascii="Verdana" w:eastAsia="MS Mincho" w:hAnsi="Verdana" w:cs="Times New Roman"/>
          <w:color w:val="000000"/>
          <w:szCs w:val="14"/>
        </w:rPr>
        <w:t xml:space="preserve"> нормативными документами:</w:t>
      </w:r>
    </w:p>
    <w:p w:rsidR="00C9199D" w:rsidRPr="008E6E2A" w:rsidRDefault="00C9199D" w:rsidP="008E6E2A">
      <w:pPr>
        <w:spacing w:after="0" w:line="240" w:lineRule="auto"/>
        <w:ind w:firstLine="709"/>
        <w:jc w:val="both"/>
        <w:rPr>
          <w:rFonts w:ascii="Verdana" w:eastAsia="MS Mincho" w:hAnsi="Verdana" w:cs="Times New Roman"/>
          <w:color w:val="000000"/>
          <w:szCs w:val="14"/>
        </w:rPr>
      </w:pPr>
      <w:r w:rsidRPr="008E6E2A">
        <w:rPr>
          <w:rFonts w:ascii="Verdana" w:eastAsia="MS Mincho" w:hAnsi="Verdana" w:cs="Times New Roman"/>
          <w:color w:val="000000"/>
          <w:szCs w:val="14"/>
        </w:rPr>
        <w:t>Федеральный закон от 29.12.2012 № 273-ФЗ «Об образовании в Российской Федерации»</w:t>
      </w:r>
      <w:r w:rsidR="00B91E99">
        <w:rPr>
          <w:rFonts w:ascii="Verdana" w:eastAsia="MS Mincho" w:hAnsi="Verdana" w:cs="Times New Roman"/>
          <w:color w:val="000000"/>
          <w:szCs w:val="14"/>
        </w:rPr>
        <w:t>;</w:t>
      </w:r>
    </w:p>
    <w:p w:rsidR="00C9199D" w:rsidRPr="008E6E2A" w:rsidRDefault="00C9199D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>Федеральный закон от 04.12.2007 г. № 329-ФЗ «О физической культуре и спорте в Российской Федерации»;</w:t>
      </w:r>
    </w:p>
    <w:p w:rsidR="008E6E2A" w:rsidRPr="008E6E2A" w:rsidRDefault="008E6E2A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>Федеральный закон от 30.03.1999 № 52-ФЗ «О санитарно-эпидемиологическом благополучии населения»;</w:t>
      </w:r>
    </w:p>
    <w:p w:rsidR="00C9199D" w:rsidRPr="008E6E2A" w:rsidRDefault="00C9199D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>Приказ Министерства спорта РФ от 03.08.2022 № 634 «Об особенностях организации и осуществления образовательной деятельности по дополнительным образовательным программам спортивной подготовки»</w:t>
      </w:r>
      <w:r w:rsidR="00B91E99">
        <w:rPr>
          <w:rFonts w:ascii="Verdana" w:eastAsia="Times New Roman" w:hAnsi="Verdana" w:cs="Times New Roman"/>
          <w:lang w:eastAsia="ru-RU"/>
        </w:rPr>
        <w:t>;</w:t>
      </w:r>
    </w:p>
    <w:p w:rsidR="00F61C98" w:rsidRPr="00F61C98" w:rsidRDefault="00F61C98" w:rsidP="00F61C9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F61C98">
        <w:rPr>
          <w:rFonts w:ascii="Verdana" w:eastAsia="Times New Roman" w:hAnsi="Verdana" w:cs="Times New Roman"/>
          <w:lang w:eastAsia="ru-RU"/>
        </w:rPr>
        <w:t xml:space="preserve">Приказ Министерства спорта РФ от </w:t>
      </w:r>
      <w:r>
        <w:rPr>
          <w:rFonts w:ascii="Verdana" w:eastAsia="Times New Roman" w:hAnsi="Verdana" w:cs="Times New Roman"/>
          <w:lang w:eastAsia="ru-RU"/>
        </w:rPr>
        <w:t>31.10</w:t>
      </w:r>
      <w:r w:rsidRPr="00F61C98">
        <w:rPr>
          <w:rFonts w:ascii="Verdana" w:eastAsia="Times New Roman" w:hAnsi="Verdana" w:cs="Times New Roman"/>
          <w:lang w:eastAsia="ru-RU"/>
        </w:rPr>
        <w:t xml:space="preserve">.2022 № </w:t>
      </w:r>
      <w:r>
        <w:rPr>
          <w:rFonts w:ascii="Verdana" w:eastAsia="Times New Roman" w:hAnsi="Verdana" w:cs="Times New Roman"/>
          <w:lang w:eastAsia="ru-RU"/>
        </w:rPr>
        <w:t>881</w:t>
      </w:r>
      <w:r w:rsidRPr="00F61C98">
        <w:rPr>
          <w:rFonts w:ascii="Verdana" w:eastAsia="Times New Roman" w:hAnsi="Verdana" w:cs="Times New Roman"/>
          <w:lang w:eastAsia="ru-RU"/>
        </w:rPr>
        <w:t xml:space="preserve"> «Об утверждении федерального стандарта спортивной подготовки по виду спорта «</w:t>
      </w:r>
      <w:r>
        <w:rPr>
          <w:rFonts w:ascii="Verdana" w:eastAsia="Times New Roman" w:hAnsi="Verdana" w:cs="Times New Roman"/>
          <w:lang w:eastAsia="ru-RU"/>
        </w:rPr>
        <w:t>горнолыжный спорт</w:t>
      </w:r>
      <w:r w:rsidRPr="00F61C98">
        <w:rPr>
          <w:rFonts w:ascii="Verdana" w:eastAsia="Times New Roman" w:hAnsi="Verdana" w:cs="Times New Roman"/>
          <w:lang w:eastAsia="ru-RU"/>
        </w:rPr>
        <w:t>»</w:t>
      </w:r>
      <w:r w:rsidR="00B91E99">
        <w:rPr>
          <w:rFonts w:ascii="Verdana" w:eastAsia="Times New Roman" w:hAnsi="Verdana" w:cs="Times New Roman"/>
          <w:lang w:eastAsia="ru-RU"/>
        </w:rPr>
        <w:t>;</w:t>
      </w:r>
    </w:p>
    <w:p w:rsidR="0073225E" w:rsidRDefault="0073225E" w:rsidP="0073225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 xml:space="preserve">Приказ Министерства спорта РФ от </w:t>
      </w:r>
      <w:r>
        <w:rPr>
          <w:rFonts w:ascii="Verdana" w:eastAsia="Times New Roman" w:hAnsi="Verdana" w:cs="Times New Roman"/>
          <w:lang w:eastAsia="ru-RU"/>
        </w:rPr>
        <w:t>31.10.2022</w:t>
      </w:r>
      <w:r w:rsidRPr="008E6E2A">
        <w:rPr>
          <w:rFonts w:ascii="Verdana" w:eastAsia="Times New Roman" w:hAnsi="Verdana" w:cs="Times New Roman"/>
          <w:lang w:eastAsia="ru-RU"/>
        </w:rPr>
        <w:t xml:space="preserve"> № </w:t>
      </w:r>
      <w:r>
        <w:rPr>
          <w:rFonts w:ascii="Verdana" w:eastAsia="Times New Roman" w:hAnsi="Verdana" w:cs="Times New Roman"/>
          <w:lang w:eastAsia="ru-RU"/>
        </w:rPr>
        <w:t>884 «Об утверждении федерального стандарта спортивной подготовки по виду спорта «настольный теннис»</w:t>
      </w:r>
      <w:r w:rsidR="00B91E99">
        <w:rPr>
          <w:rFonts w:ascii="Verdana" w:eastAsia="Times New Roman" w:hAnsi="Verdana" w:cs="Times New Roman"/>
          <w:lang w:eastAsia="ru-RU"/>
        </w:rPr>
        <w:t>;</w:t>
      </w:r>
    </w:p>
    <w:p w:rsidR="00F61C98" w:rsidRPr="00F61C98" w:rsidRDefault="00F61C98" w:rsidP="00F61C9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F61C98">
        <w:rPr>
          <w:rFonts w:ascii="Verdana" w:eastAsia="Times New Roman" w:hAnsi="Verdana" w:cs="Times New Roman"/>
          <w:lang w:eastAsia="ru-RU"/>
        </w:rPr>
        <w:t xml:space="preserve">Приказ Министерства спорта РФ от 22.11.2022 № </w:t>
      </w:r>
      <w:r>
        <w:rPr>
          <w:rFonts w:ascii="Verdana" w:eastAsia="Times New Roman" w:hAnsi="Verdana" w:cs="Times New Roman"/>
          <w:lang w:eastAsia="ru-RU"/>
        </w:rPr>
        <w:t>886</w:t>
      </w:r>
      <w:r w:rsidRPr="00F61C98">
        <w:rPr>
          <w:rFonts w:ascii="Verdana" w:eastAsia="Times New Roman" w:hAnsi="Verdana" w:cs="Times New Roman"/>
          <w:lang w:eastAsia="ru-RU"/>
        </w:rPr>
        <w:t xml:space="preserve"> «Об утверждении федерального стандарта спортивной подготовки по виду спорта «</w:t>
      </w:r>
      <w:r>
        <w:rPr>
          <w:rFonts w:ascii="Verdana" w:eastAsia="Times New Roman" w:hAnsi="Verdana" w:cs="Times New Roman"/>
          <w:lang w:eastAsia="ru-RU"/>
        </w:rPr>
        <w:t>сноуборд</w:t>
      </w:r>
      <w:r w:rsidRPr="00F61C98">
        <w:rPr>
          <w:rFonts w:ascii="Verdana" w:eastAsia="Times New Roman" w:hAnsi="Verdana" w:cs="Times New Roman"/>
          <w:lang w:eastAsia="ru-RU"/>
        </w:rPr>
        <w:t>»</w:t>
      </w:r>
      <w:r w:rsidR="00B91E99">
        <w:rPr>
          <w:rFonts w:ascii="Verdana" w:eastAsia="Times New Roman" w:hAnsi="Verdana" w:cs="Times New Roman"/>
          <w:lang w:eastAsia="ru-RU"/>
        </w:rPr>
        <w:t>;</w:t>
      </w:r>
    </w:p>
    <w:p w:rsidR="0073225E" w:rsidRDefault="0073225E" w:rsidP="0073225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 xml:space="preserve">Приказ Министерства спорта РФ от </w:t>
      </w:r>
      <w:r>
        <w:rPr>
          <w:rFonts w:ascii="Verdana" w:eastAsia="Times New Roman" w:hAnsi="Verdana" w:cs="Times New Roman"/>
          <w:lang w:eastAsia="ru-RU"/>
        </w:rPr>
        <w:t>02.11.2022</w:t>
      </w:r>
      <w:r w:rsidRPr="008E6E2A">
        <w:rPr>
          <w:rFonts w:ascii="Verdana" w:eastAsia="Times New Roman" w:hAnsi="Verdana" w:cs="Times New Roman"/>
          <w:lang w:eastAsia="ru-RU"/>
        </w:rPr>
        <w:t xml:space="preserve"> № </w:t>
      </w:r>
      <w:r>
        <w:rPr>
          <w:rFonts w:ascii="Verdana" w:eastAsia="Times New Roman" w:hAnsi="Verdana" w:cs="Times New Roman"/>
          <w:lang w:eastAsia="ru-RU"/>
        </w:rPr>
        <w:t>904 «Об утверждении федерального стандарта спортивной подготовки по виду спорта «скалолазание»</w:t>
      </w:r>
      <w:r w:rsidR="00B91E99">
        <w:rPr>
          <w:rFonts w:ascii="Verdana" w:eastAsia="Times New Roman" w:hAnsi="Verdana" w:cs="Times New Roman"/>
          <w:lang w:eastAsia="ru-RU"/>
        </w:rPr>
        <w:t>;</w:t>
      </w:r>
      <w:r w:rsidRPr="008E6E2A">
        <w:rPr>
          <w:rFonts w:ascii="Verdana" w:eastAsia="Times New Roman" w:hAnsi="Verdana" w:cs="Times New Roman"/>
          <w:lang w:eastAsia="ru-RU"/>
        </w:rPr>
        <w:t xml:space="preserve"> </w:t>
      </w:r>
    </w:p>
    <w:p w:rsidR="0073225E" w:rsidRPr="0073225E" w:rsidRDefault="0073225E" w:rsidP="0073225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 xml:space="preserve"> </w:t>
      </w:r>
      <w:r w:rsidRPr="0073225E">
        <w:rPr>
          <w:rFonts w:ascii="Verdana" w:eastAsia="Times New Roman" w:hAnsi="Verdana" w:cs="Times New Roman"/>
          <w:lang w:eastAsia="ru-RU"/>
        </w:rPr>
        <w:t xml:space="preserve">Приказ Министерства спорта РФ от </w:t>
      </w:r>
      <w:r>
        <w:rPr>
          <w:rFonts w:ascii="Verdana" w:eastAsia="Times New Roman" w:hAnsi="Verdana" w:cs="Times New Roman"/>
          <w:lang w:eastAsia="ru-RU"/>
        </w:rPr>
        <w:t>09</w:t>
      </w:r>
      <w:r w:rsidRPr="0073225E">
        <w:rPr>
          <w:rFonts w:ascii="Verdana" w:eastAsia="Times New Roman" w:hAnsi="Verdana" w:cs="Times New Roman"/>
          <w:lang w:eastAsia="ru-RU"/>
        </w:rPr>
        <w:t xml:space="preserve">.11.2022 № </w:t>
      </w:r>
      <w:r>
        <w:rPr>
          <w:rFonts w:ascii="Verdana" w:eastAsia="Times New Roman" w:hAnsi="Verdana" w:cs="Times New Roman"/>
          <w:lang w:eastAsia="ru-RU"/>
        </w:rPr>
        <w:t>943</w:t>
      </w:r>
      <w:r w:rsidRPr="0073225E">
        <w:rPr>
          <w:rFonts w:ascii="Verdana" w:eastAsia="Times New Roman" w:hAnsi="Verdana" w:cs="Times New Roman"/>
          <w:lang w:eastAsia="ru-RU"/>
        </w:rPr>
        <w:t xml:space="preserve"> «Об утверждении федерального стандарта спортивной подготовки по виду спорта «</w:t>
      </w:r>
      <w:r>
        <w:rPr>
          <w:rFonts w:ascii="Verdana" w:eastAsia="Times New Roman" w:hAnsi="Verdana" w:cs="Times New Roman"/>
          <w:lang w:eastAsia="ru-RU"/>
        </w:rPr>
        <w:t>парусный спорт</w:t>
      </w:r>
      <w:r w:rsidRPr="0073225E">
        <w:rPr>
          <w:rFonts w:ascii="Verdana" w:eastAsia="Times New Roman" w:hAnsi="Verdana" w:cs="Times New Roman"/>
          <w:lang w:eastAsia="ru-RU"/>
        </w:rPr>
        <w:t>»</w:t>
      </w:r>
      <w:r w:rsidR="00B91E99">
        <w:rPr>
          <w:rFonts w:ascii="Verdana" w:eastAsia="Times New Roman" w:hAnsi="Verdana" w:cs="Times New Roman"/>
          <w:lang w:eastAsia="ru-RU"/>
        </w:rPr>
        <w:t>;</w:t>
      </w:r>
    </w:p>
    <w:p w:rsidR="0073225E" w:rsidRDefault="0073225E" w:rsidP="0073225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 xml:space="preserve">Приказ Министерства спорта РФ от </w:t>
      </w:r>
      <w:r>
        <w:rPr>
          <w:rFonts w:ascii="Verdana" w:eastAsia="Times New Roman" w:hAnsi="Verdana" w:cs="Times New Roman"/>
          <w:lang w:eastAsia="ru-RU"/>
        </w:rPr>
        <w:t>16.11.2022</w:t>
      </w:r>
      <w:r w:rsidRPr="008E6E2A">
        <w:rPr>
          <w:rFonts w:ascii="Verdana" w:eastAsia="Times New Roman" w:hAnsi="Verdana" w:cs="Times New Roman"/>
          <w:lang w:eastAsia="ru-RU"/>
        </w:rPr>
        <w:t xml:space="preserve"> № </w:t>
      </w:r>
      <w:r>
        <w:rPr>
          <w:rFonts w:ascii="Verdana" w:eastAsia="Times New Roman" w:hAnsi="Verdana" w:cs="Times New Roman"/>
          <w:lang w:eastAsia="ru-RU"/>
        </w:rPr>
        <w:t>996 «Об утверждении федерального стандарта спортивной подготовки по виду спорта «легкая атлетика»</w:t>
      </w:r>
      <w:r w:rsidR="00B91E99">
        <w:rPr>
          <w:rFonts w:ascii="Verdana" w:eastAsia="Times New Roman" w:hAnsi="Verdana" w:cs="Times New Roman"/>
          <w:lang w:eastAsia="ru-RU"/>
        </w:rPr>
        <w:t>;</w:t>
      </w:r>
      <w:r w:rsidRPr="008E6E2A">
        <w:rPr>
          <w:rFonts w:ascii="Verdana" w:eastAsia="Times New Roman" w:hAnsi="Verdana" w:cs="Times New Roman"/>
          <w:lang w:eastAsia="ru-RU"/>
        </w:rPr>
        <w:t xml:space="preserve"> </w:t>
      </w:r>
    </w:p>
    <w:p w:rsidR="00F61C98" w:rsidRPr="00F61C98" w:rsidRDefault="00F61C98" w:rsidP="00F61C9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F61C98">
        <w:rPr>
          <w:rFonts w:ascii="Verdana" w:eastAsia="Times New Roman" w:hAnsi="Verdana" w:cs="Times New Roman"/>
          <w:lang w:eastAsia="ru-RU"/>
        </w:rPr>
        <w:t>Приказ Министерства спорта РФ от 22.11.2022 № 10</w:t>
      </w:r>
      <w:r>
        <w:rPr>
          <w:rFonts w:ascii="Verdana" w:eastAsia="Times New Roman" w:hAnsi="Verdana" w:cs="Times New Roman"/>
          <w:lang w:eastAsia="ru-RU"/>
        </w:rPr>
        <w:t>46</w:t>
      </w:r>
      <w:r w:rsidRPr="00F61C98">
        <w:rPr>
          <w:rFonts w:ascii="Verdana" w:eastAsia="Times New Roman" w:hAnsi="Verdana" w:cs="Times New Roman"/>
          <w:lang w:eastAsia="ru-RU"/>
        </w:rPr>
        <w:t xml:space="preserve"> «Об утверждении федерального стандарта спортивной подготовки по виду спорта «</w:t>
      </w:r>
      <w:r>
        <w:rPr>
          <w:rFonts w:ascii="Verdana" w:eastAsia="Times New Roman" w:hAnsi="Verdana" w:cs="Times New Roman"/>
          <w:lang w:eastAsia="ru-RU"/>
        </w:rPr>
        <w:t>биатлон</w:t>
      </w:r>
      <w:r w:rsidRPr="00F61C98">
        <w:rPr>
          <w:rFonts w:ascii="Verdana" w:eastAsia="Times New Roman" w:hAnsi="Verdana" w:cs="Times New Roman"/>
          <w:lang w:eastAsia="ru-RU"/>
        </w:rPr>
        <w:t>»</w:t>
      </w:r>
      <w:r w:rsidR="00B91E99">
        <w:rPr>
          <w:rFonts w:ascii="Verdana" w:eastAsia="Times New Roman" w:hAnsi="Verdana" w:cs="Times New Roman"/>
          <w:lang w:eastAsia="ru-RU"/>
        </w:rPr>
        <w:t>;</w:t>
      </w:r>
    </w:p>
    <w:p w:rsidR="0073225E" w:rsidRDefault="0073225E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 xml:space="preserve">Приказ Министерства спорта РФ от </w:t>
      </w:r>
      <w:r>
        <w:rPr>
          <w:rFonts w:ascii="Verdana" w:eastAsia="Times New Roman" w:hAnsi="Verdana" w:cs="Times New Roman"/>
          <w:lang w:eastAsia="ru-RU"/>
        </w:rPr>
        <w:t>22.11.2022</w:t>
      </w:r>
      <w:r w:rsidRPr="008E6E2A">
        <w:rPr>
          <w:rFonts w:ascii="Verdana" w:eastAsia="Times New Roman" w:hAnsi="Verdana" w:cs="Times New Roman"/>
          <w:lang w:eastAsia="ru-RU"/>
        </w:rPr>
        <w:t xml:space="preserve"> № </w:t>
      </w:r>
      <w:r>
        <w:rPr>
          <w:rFonts w:ascii="Verdana" w:eastAsia="Times New Roman" w:hAnsi="Verdana" w:cs="Times New Roman"/>
          <w:lang w:eastAsia="ru-RU"/>
        </w:rPr>
        <w:t>1051 «Об утверждении федерального стандарта спортивной подготовки по виду спорта «спорт глухих»</w:t>
      </w:r>
      <w:r w:rsidR="00B91E99">
        <w:rPr>
          <w:rFonts w:ascii="Verdana" w:eastAsia="Times New Roman" w:hAnsi="Verdana" w:cs="Times New Roman"/>
          <w:lang w:eastAsia="ru-RU"/>
        </w:rPr>
        <w:t>;</w:t>
      </w:r>
      <w:r w:rsidRPr="008E6E2A">
        <w:rPr>
          <w:rFonts w:ascii="Verdana" w:eastAsia="Times New Roman" w:hAnsi="Verdana" w:cs="Times New Roman"/>
          <w:lang w:eastAsia="ru-RU"/>
        </w:rPr>
        <w:t xml:space="preserve"> </w:t>
      </w:r>
    </w:p>
    <w:p w:rsidR="0073225E" w:rsidRDefault="0073225E" w:rsidP="0073225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 xml:space="preserve">Приказ Министерства спорта РФ от </w:t>
      </w:r>
      <w:r>
        <w:rPr>
          <w:rFonts w:ascii="Verdana" w:eastAsia="Times New Roman" w:hAnsi="Verdana" w:cs="Times New Roman"/>
          <w:lang w:eastAsia="ru-RU"/>
        </w:rPr>
        <w:t>28.11.2022</w:t>
      </w:r>
      <w:r w:rsidRPr="008E6E2A">
        <w:rPr>
          <w:rFonts w:ascii="Verdana" w:eastAsia="Times New Roman" w:hAnsi="Verdana" w:cs="Times New Roman"/>
          <w:lang w:eastAsia="ru-RU"/>
        </w:rPr>
        <w:t xml:space="preserve"> № </w:t>
      </w:r>
      <w:r>
        <w:rPr>
          <w:rFonts w:ascii="Verdana" w:eastAsia="Times New Roman" w:hAnsi="Verdana" w:cs="Times New Roman"/>
          <w:lang w:eastAsia="ru-RU"/>
        </w:rPr>
        <w:t>1084 «Об утверждении федерального стандарта спортивной подготовки по виду спорта «спорт лиц с поражением ОДА»</w:t>
      </w:r>
      <w:r w:rsidR="00B91E99">
        <w:rPr>
          <w:rFonts w:ascii="Verdana" w:eastAsia="Times New Roman" w:hAnsi="Verdana" w:cs="Times New Roman"/>
          <w:lang w:eastAsia="ru-RU"/>
        </w:rPr>
        <w:t>;</w:t>
      </w:r>
      <w:r w:rsidRPr="008E6E2A">
        <w:rPr>
          <w:rFonts w:ascii="Verdana" w:eastAsia="Times New Roman" w:hAnsi="Verdana" w:cs="Times New Roman"/>
          <w:lang w:eastAsia="ru-RU"/>
        </w:rPr>
        <w:t xml:space="preserve"> </w:t>
      </w:r>
    </w:p>
    <w:p w:rsidR="0073225E" w:rsidRDefault="0073225E" w:rsidP="0073225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 xml:space="preserve">Приказ Министерства спорта РФ от </w:t>
      </w:r>
      <w:r>
        <w:rPr>
          <w:rFonts w:ascii="Verdana" w:eastAsia="Times New Roman" w:hAnsi="Verdana" w:cs="Times New Roman"/>
          <w:lang w:eastAsia="ru-RU"/>
        </w:rPr>
        <w:t>30.11.2022</w:t>
      </w:r>
      <w:r w:rsidRPr="008E6E2A">
        <w:rPr>
          <w:rFonts w:ascii="Verdana" w:eastAsia="Times New Roman" w:hAnsi="Verdana" w:cs="Times New Roman"/>
          <w:lang w:eastAsia="ru-RU"/>
        </w:rPr>
        <w:t xml:space="preserve"> № </w:t>
      </w:r>
      <w:r>
        <w:rPr>
          <w:rFonts w:ascii="Verdana" w:eastAsia="Times New Roman" w:hAnsi="Verdana" w:cs="Times New Roman"/>
          <w:lang w:eastAsia="ru-RU"/>
        </w:rPr>
        <w:t>1090 «Об утверждении федерального стандарта спортивной подготовки по виду спорта «гребной спорт»</w:t>
      </w:r>
      <w:r w:rsidR="00B91E99">
        <w:rPr>
          <w:rFonts w:ascii="Verdana" w:eastAsia="Times New Roman" w:hAnsi="Verdana" w:cs="Times New Roman"/>
          <w:lang w:eastAsia="ru-RU"/>
        </w:rPr>
        <w:t>;</w:t>
      </w:r>
      <w:r w:rsidRPr="008E6E2A">
        <w:rPr>
          <w:rFonts w:ascii="Verdana" w:eastAsia="Times New Roman" w:hAnsi="Verdana" w:cs="Times New Roman"/>
          <w:lang w:eastAsia="ru-RU"/>
        </w:rPr>
        <w:t xml:space="preserve"> </w:t>
      </w:r>
    </w:p>
    <w:p w:rsidR="00B91E99" w:rsidRDefault="00B91E99" w:rsidP="0073225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B91E99">
        <w:rPr>
          <w:rFonts w:ascii="Verdana" w:eastAsia="Times New Roman" w:hAnsi="Verdana" w:cs="Times New Roman"/>
          <w:lang w:eastAsia="ru-RU"/>
        </w:rPr>
        <w:t>Приказ Министерства спорта РФ от 27.01.2023 № 57 «Об утверждении порядка приема лиц на обучение по дополнительным образовательным программам спортивной подготовки»</w:t>
      </w:r>
      <w:r>
        <w:rPr>
          <w:rFonts w:ascii="Verdana" w:eastAsia="Times New Roman" w:hAnsi="Verdana" w:cs="Times New Roman"/>
          <w:lang w:eastAsia="ru-RU"/>
        </w:rPr>
        <w:t>;</w:t>
      </w:r>
    </w:p>
    <w:p w:rsidR="008E6E2A" w:rsidRPr="008E6E2A" w:rsidRDefault="008E6E2A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28;</w:t>
      </w:r>
    </w:p>
    <w:p w:rsidR="008E6E2A" w:rsidRDefault="008E6E2A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8E6E2A">
        <w:rPr>
          <w:rFonts w:ascii="Verdana" w:eastAsia="Times New Roman" w:hAnsi="Verdana" w:cs="Times New Roman"/>
          <w:lang w:eastAsia="ru-RU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28.01.2021 № 2</w:t>
      </w:r>
      <w:r w:rsidR="00B91E99">
        <w:rPr>
          <w:rFonts w:ascii="Verdana" w:eastAsia="Times New Roman" w:hAnsi="Verdana" w:cs="Times New Roman"/>
          <w:lang w:eastAsia="ru-RU"/>
        </w:rPr>
        <w:t>;</w:t>
      </w:r>
    </w:p>
    <w:p w:rsidR="008E6E2A" w:rsidRDefault="008E6E2A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lastRenderedPageBreak/>
        <w:t>другими законодательными и нормативными правовыми актами, регулирующими вопросы реализации дополнительных образовательных программ спортивной подготовки и дополнительных общеразвивающих программ в области физической культуры и спорта, а также Уставом Учреждения</w:t>
      </w:r>
    </w:p>
    <w:p w:rsidR="009A58FC" w:rsidRDefault="009A58FC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2. Учебный план разработан с учетом материально-технической базы, квалификации педагогических кадров, социального заказа обучающихся и их родителей, исходя из уставных целей и задач спортивного клуба.</w:t>
      </w:r>
    </w:p>
    <w:p w:rsidR="009A58FC" w:rsidRDefault="00544197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="009A58FC">
        <w:rPr>
          <w:rFonts w:ascii="Verdana" w:hAnsi="Verdana"/>
        </w:rPr>
        <w:t xml:space="preserve">. </w:t>
      </w:r>
      <w:r w:rsidR="009A58FC" w:rsidRPr="009A58FC">
        <w:rPr>
          <w:rFonts w:ascii="Verdana" w:hAnsi="Verdana"/>
        </w:rPr>
        <w:t xml:space="preserve">Целью </w:t>
      </w:r>
      <w:r w:rsidR="009A58FC">
        <w:rPr>
          <w:rFonts w:ascii="Verdana" w:hAnsi="Verdana"/>
        </w:rPr>
        <w:t>реализации дополнительных образовательных программ спортивной подготовки</w:t>
      </w:r>
      <w:r w:rsidR="009A58FC" w:rsidRPr="009A58FC">
        <w:rPr>
          <w:rFonts w:ascii="Verdana" w:hAnsi="Verdana"/>
        </w:rPr>
        <w:t xml:space="preserve">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</w:t>
      </w:r>
    </w:p>
    <w:p w:rsidR="009A58FC" w:rsidRDefault="009A58FC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Дополнительные общеразвивающие программы по видам спорта</w:t>
      </w:r>
      <w:r w:rsidRPr="009A58FC">
        <w:rPr>
          <w:rFonts w:ascii="Verdana" w:hAnsi="Verdana"/>
        </w:rPr>
        <w:t xml:space="preserve"> направлен</w:t>
      </w:r>
      <w:r>
        <w:rPr>
          <w:rFonts w:ascii="Verdana" w:hAnsi="Verdana"/>
        </w:rPr>
        <w:t>ы</w:t>
      </w:r>
      <w:r w:rsidRPr="009A58FC">
        <w:rPr>
          <w:rFonts w:ascii="Verdana" w:hAnsi="Verdana"/>
        </w:rPr>
        <w:t xml:space="preserve"> на формирование культуры здорового образа жизни, укрепление здоровья и организацию свободного времени обучающихся, удовлетворение </w:t>
      </w:r>
      <w:proofErr w:type="gramStart"/>
      <w:r w:rsidRPr="009A58FC">
        <w:rPr>
          <w:rFonts w:ascii="Verdana" w:hAnsi="Verdana"/>
        </w:rPr>
        <w:t>индивидуальных потребностей</w:t>
      </w:r>
      <w:proofErr w:type="gramEnd"/>
      <w:r w:rsidRPr="009A58FC">
        <w:rPr>
          <w:rFonts w:ascii="Verdana" w:hAnsi="Verdana"/>
        </w:rPr>
        <w:t xml:space="preserve"> обучающихся в физическом совершенствовании.</w:t>
      </w:r>
    </w:p>
    <w:p w:rsidR="009A58FC" w:rsidRDefault="00544197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4</w:t>
      </w:r>
      <w:r w:rsidR="008E6E2A">
        <w:rPr>
          <w:rFonts w:ascii="Verdana" w:hAnsi="Verdana"/>
        </w:rPr>
        <w:t xml:space="preserve">. </w:t>
      </w:r>
      <w:r w:rsidR="009A58FC">
        <w:rPr>
          <w:rFonts w:ascii="Verdana" w:hAnsi="Verdana"/>
        </w:rPr>
        <w:t xml:space="preserve">С целью удовлетворения </w:t>
      </w:r>
      <w:proofErr w:type="gramStart"/>
      <w:r w:rsidR="009A58FC">
        <w:rPr>
          <w:rFonts w:ascii="Verdana" w:hAnsi="Verdana"/>
        </w:rPr>
        <w:t>потребностей</w:t>
      </w:r>
      <w:proofErr w:type="gramEnd"/>
      <w:r w:rsidR="009A58FC">
        <w:rPr>
          <w:rFonts w:ascii="Verdana" w:hAnsi="Verdana"/>
        </w:rPr>
        <w:t xml:space="preserve"> обучающихся и их родителей </w:t>
      </w:r>
      <w:r w:rsidR="002368A1">
        <w:rPr>
          <w:rFonts w:ascii="Verdana" w:hAnsi="Verdana"/>
        </w:rPr>
        <w:t>в 202</w:t>
      </w:r>
      <w:r w:rsidR="00185598">
        <w:rPr>
          <w:rFonts w:ascii="Verdana" w:hAnsi="Verdana"/>
        </w:rPr>
        <w:t>5</w:t>
      </w:r>
      <w:r w:rsidR="002368A1">
        <w:rPr>
          <w:rFonts w:ascii="Verdana" w:hAnsi="Verdana"/>
        </w:rPr>
        <w:t>-202</w:t>
      </w:r>
      <w:r w:rsidR="00185598">
        <w:rPr>
          <w:rFonts w:ascii="Verdana" w:hAnsi="Verdana"/>
        </w:rPr>
        <w:t>6</w:t>
      </w:r>
      <w:r w:rsidR="002368A1">
        <w:rPr>
          <w:rFonts w:ascii="Verdana" w:hAnsi="Verdana"/>
        </w:rPr>
        <w:t xml:space="preserve"> спортивном сезоне в спортивном клубе </w:t>
      </w:r>
      <w:r w:rsidR="009A58FC">
        <w:rPr>
          <w:rFonts w:ascii="Verdana" w:hAnsi="Verdana"/>
        </w:rPr>
        <w:t>реализуются:</w:t>
      </w:r>
    </w:p>
    <w:p w:rsidR="009A58FC" w:rsidRDefault="009A58FC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9D2257">
        <w:rPr>
          <w:rFonts w:ascii="Verdana" w:hAnsi="Verdana"/>
        </w:rPr>
        <w:t>дополнительная образовательная программа спортивной подготовки по виду спорта «биатлон»;</w:t>
      </w:r>
    </w:p>
    <w:p w:rsidR="009D2257" w:rsidRDefault="009D2257" w:rsidP="009D2257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дополнительная образовательная программа спортивной подготовки по виду спорта «горнолыжный спорт»;</w:t>
      </w:r>
    </w:p>
    <w:p w:rsidR="009D2257" w:rsidRDefault="009D2257" w:rsidP="009D2257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дополнительная образовательная программа спортивной подготовки по виду спорта «гребной спорт»;</w:t>
      </w:r>
    </w:p>
    <w:p w:rsidR="009D2257" w:rsidRDefault="009D2257" w:rsidP="009D2257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9D2257">
        <w:rPr>
          <w:rFonts w:ascii="Verdana" w:hAnsi="Verdana"/>
        </w:rPr>
        <w:t>дополнительная образовательная программа спортивной подготовки по виду спорта «</w:t>
      </w:r>
      <w:r>
        <w:rPr>
          <w:rFonts w:ascii="Verdana" w:hAnsi="Verdana"/>
        </w:rPr>
        <w:t>легкая атлетика</w:t>
      </w:r>
      <w:r w:rsidRPr="009D2257">
        <w:rPr>
          <w:rFonts w:ascii="Verdana" w:hAnsi="Verdana"/>
        </w:rPr>
        <w:t>»;</w:t>
      </w:r>
    </w:p>
    <w:p w:rsidR="009D2257" w:rsidRDefault="009D2257" w:rsidP="009D2257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дополнительная образовательная программа спортивной подготовки по виду спорта «настольный теннис»;</w:t>
      </w:r>
    </w:p>
    <w:p w:rsidR="009D2257" w:rsidRDefault="009D2257" w:rsidP="009D2257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дополнительная образовательная программа спортивной подготовки по виду спорта «</w:t>
      </w:r>
      <w:r w:rsidR="006C030F">
        <w:rPr>
          <w:rFonts w:ascii="Verdana" w:hAnsi="Verdana"/>
        </w:rPr>
        <w:t>парусный спорт</w:t>
      </w:r>
      <w:r>
        <w:rPr>
          <w:rFonts w:ascii="Verdana" w:hAnsi="Verdana"/>
        </w:rPr>
        <w:t>»;</w:t>
      </w:r>
    </w:p>
    <w:p w:rsidR="009D2257" w:rsidRDefault="006C030F" w:rsidP="009D2257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6C030F">
        <w:rPr>
          <w:rFonts w:ascii="Verdana" w:hAnsi="Verdana"/>
        </w:rPr>
        <w:t>дополнительная образовательная программа спортивной подготовки по виду спорта «</w:t>
      </w:r>
      <w:r>
        <w:rPr>
          <w:rFonts w:ascii="Verdana" w:hAnsi="Verdana"/>
        </w:rPr>
        <w:t>скалолазание</w:t>
      </w:r>
      <w:r w:rsidRPr="006C030F">
        <w:rPr>
          <w:rFonts w:ascii="Verdana" w:hAnsi="Verdana"/>
        </w:rPr>
        <w:t>»;</w:t>
      </w:r>
    </w:p>
    <w:p w:rsidR="006C030F" w:rsidRDefault="006C030F" w:rsidP="009D2257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6C030F">
        <w:rPr>
          <w:rFonts w:ascii="Verdana" w:hAnsi="Verdana"/>
        </w:rPr>
        <w:t>дополнительная образовательная программа спортивной подготовки по виду спорта «</w:t>
      </w:r>
      <w:r>
        <w:rPr>
          <w:rFonts w:ascii="Verdana" w:hAnsi="Verdana"/>
        </w:rPr>
        <w:t>сноуборд</w:t>
      </w:r>
      <w:r w:rsidRPr="006C030F">
        <w:rPr>
          <w:rFonts w:ascii="Verdana" w:hAnsi="Verdana"/>
        </w:rPr>
        <w:t>»;</w:t>
      </w:r>
    </w:p>
    <w:p w:rsidR="006C030F" w:rsidRDefault="006C030F" w:rsidP="009D2257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6C030F">
        <w:rPr>
          <w:rFonts w:ascii="Verdana" w:hAnsi="Verdana"/>
        </w:rPr>
        <w:t>дополнительная образовательная программа спортивной подготовки по виду спорта «</w:t>
      </w:r>
      <w:r>
        <w:rPr>
          <w:rFonts w:ascii="Verdana" w:hAnsi="Verdana"/>
        </w:rPr>
        <w:t>спорт глухих</w:t>
      </w:r>
      <w:r w:rsidRPr="006C030F">
        <w:rPr>
          <w:rFonts w:ascii="Verdana" w:hAnsi="Verdana"/>
        </w:rPr>
        <w:t>»;</w:t>
      </w:r>
    </w:p>
    <w:p w:rsidR="00054AAE" w:rsidRDefault="002368A1" w:rsidP="00054AA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054AAE">
        <w:rPr>
          <w:rFonts w:ascii="Verdana" w:hAnsi="Verdana"/>
        </w:rPr>
        <w:t>дополнительная образовательная программа спортивной подготовки по виду спорта «спорт лиц с поражением опорно-двигательного аппарата»;</w:t>
      </w:r>
    </w:p>
    <w:p w:rsidR="002368A1" w:rsidRDefault="002368A1" w:rsidP="00054AA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дополнительная общеразвивающая программа по виду спорта «горнолыжный спорт»;</w:t>
      </w:r>
    </w:p>
    <w:p w:rsidR="002368A1" w:rsidRDefault="002368A1" w:rsidP="002368A1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дополнительная общеразвивающая программа по виду спорта «легкая атлетика»;</w:t>
      </w:r>
    </w:p>
    <w:p w:rsidR="002368A1" w:rsidRDefault="002368A1" w:rsidP="002368A1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дополнительная общеразвивающая программа по виду спорта «настольный теннис»;</w:t>
      </w:r>
    </w:p>
    <w:p w:rsidR="002368A1" w:rsidRDefault="002368A1" w:rsidP="002368A1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дополнительная общеразвивающая программа по виду спорта «парусный спорт»;</w:t>
      </w:r>
    </w:p>
    <w:p w:rsidR="00185598" w:rsidRDefault="00185598" w:rsidP="002368A1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дополнительная общеразвивающая программа по виду спорта «сноуборд»;</w:t>
      </w:r>
    </w:p>
    <w:p w:rsidR="002368A1" w:rsidRDefault="002368A1" w:rsidP="002368A1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дополнительная общеразвивающая программа по виду спорта «спорт глухих»</w:t>
      </w:r>
      <w:r w:rsidR="00544197">
        <w:rPr>
          <w:rFonts w:ascii="Verdana" w:hAnsi="Verdana"/>
        </w:rPr>
        <w:t>.</w:t>
      </w:r>
    </w:p>
    <w:p w:rsidR="008E6E2A" w:rsidRDefault="00544197" w:rsidP="008E6E2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="009A58FC">
        <w:rPr>
          <w:rFonts w:ascii="Verdana" w:hAnsi="Verdana"/>
        </w:rPr>
        <w:t xml:space="preserve">. </w:t>
      </w:r>
      <w:r w:rsidR="008E6E2A" w:rsidRPr="00181B7C">
        <w:rPr>
          <w:rFonts w:ascii="Verdana" w:hAnsi="Verdana"/>
        </w:rPr>
        <w:t>Спортивный сезон по образовательным программам начинается 01 сентября 202</w:t>
      </w:r>
      <w:r w:rsidR="00185598">
        <w:rPr>
          <w:rFonts w:ascii="Verdana" w:hAnsi="Verdana"/>
        </w:rPr>
        <w:t>5</w:t>
      </w:r>
      <w:r w:rsidR="008E6E2A" w:rsidRPr="00181B7C">
        <w:rPr>
          <w:rFonts w:ascii="Verdana" w:hAnsi="Verdana"/>
        </w:rPr>
        <w:t xml:space="preserve"> г.</w:t>
      </w:r>
      <w:r w:rsidR="008E6E2A" w:rsidRPr="008E6E2A">
        <w:t xml:space="preserve"> </w:t>
      </w:r>
      <w:r w:rsidR="008E6E2A" w:rsidRPr="008E6E2A">
        <w:rPr>
          <w:rFonts w:ascii="Verdana" w:hAnsi="Verdana"/>
        </w:rPr>
        <w:t>Продолжительность спортивного сезона</w:t>
      </w:r>
      <w:r w:rsidR="008E6E2A">
        <w:rPr>
          <w:rFonts w:ascii="Verdana" w:hAnsi="Verdana"/>
        </w:rPr>
        <w:t xml:space="preserve"> - в соответствии с календарным учебным графиком.</w:t>
      </w:r>
    </w:p>
    <w:p w:rsidR="002C338E" w:rsidRDefault="00544197" w:rsidP="002C338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2C338E">
        <w:rPr>
          <w:rFonts w:ascii="Verdana" w:hAnsi="Verdana"/>
        </w:rPr>
        <w:t xml:space="preserve">. Учебно-тренировочные занятия проходят согласно расписанию, утверждённому директором учреждения. </w:t>
      </w:r>
      <w:r w:rsidR="002C338E" w:rsidRPr="002C338E">
        <w:rPr>
          <w:rFonts w:ascii="Verdana" w:hAnsi="Verdana"/>
        </w:rPr>
        <w:t>Начало учебно-тренировочных занятий</w:t>
      </w:r>
      <w:r w:rsidR="002C338E">
        <w:rPr>
          <w:rFonts w:ascii="Verdana" w:hAnsi="Verdana"/>
        </w:rPr>
        <w:t xml:space="preserve"> -</w:t>
      </w:r>
      <w:r w:rsidR="002C338E" w:rsidRPr="002C338E">
        <w:rPr>
          <w:rFonts w:ascii="Verdana" w:hAnsi="Verdana"/>
        </w:rPr>
        <w:t xml:space="preserve"> не ранее 8.00 часов утра.</w:t>
      </w:r>
      <w:r w:rsidR="002C338E">
        <w:rPr>
          <w:rFonts w:ascii="Verdana" w:hAnsi="Verdana"/>
        </w:rPr>
        <w:t xml:space="preserve"> </w:t>
      </w:r>
      <w:r w:rsidR="002C338E" w:rsidRPr="002C338E">
        <w:rPr>
          <w:rFonts w:ascii="Verdana" w:hAnsi="Verdana"/>
        </w:rPr>
        <w:t xml:space="preserve">Окончание учебно-тренировочных занятий: согласно утвержденному расписанию, не позднее 19.30 для обучающихся в возрасте до 7 лет, </w:t>
      </w:r>
      <w:r w:rsidR="002C338E" w:rsidRPr="002C338E">
        <w:rPr>
          <w:rFonts w:ascii="Verdana" w:hAnsi="Verdana"/>
        </w:rPr>
        <w:lastRenderedPageBreak/>
        <w:t>не позднее 20.00 для обучающихся 7 – 15 лет. Для обучающихся в возрасте 16 - 18 лет и старше допускается окончание занятий в 21.00 час.</w:t>
      </w:r>
    </w:p>
    <w:p w:rsidR="00185598" w:rsidRDefault="00185598" w:rsidP="002C338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</w:p>
    <w:p w:rsidR="0090205C" w:rsidRPr="0090205C" w:rsidRDefault="00544197" w:rsidP="0090205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90205C">
        <w:rPr>
          <w:rFonts w:ascii="Verdana" w:hAnsi="Verdana"/>
        </w:rPr>
        <w:t xml:space="preserve">. </w:t>
      </w:r>
      <w:r w:rsidR="0090205C" w:rsidRPr="0090205C">
        <w:rPr>
          <w:rFonts w:ascii="Verdana" w:hAnsi="Verdana"/>
        </w:rPr>
        <w:t>Продолжительность одного учебно-тренировочного занятия не превыша</w:t>
      </w:r>
      <w:r w:rsidR="0090205C">
        <w:rPr>
          <w:rFonts w:ascii="Verdana" w:hAnsi="Verdana"/>
        </w:rPr>
        <w:t>ет</w:t>
      </w:r>
      <w:r w:rsidR="0090205C" w:rsidRPr="0090205C">
        <w:rPr>
          <w:rFonts w:ascii="Verdana" w:hAnsi="Verdana"/>
        </w:rPr>
        <w:t>:</w:t>
      </w:r>
    </w:p>
    <w:p w:rsidR="0090205C" w:rsidRPr="0090205C" w:rsidRDefault="0090205C" w:rsidP="0090205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90205C">
        <w:rPr>
          <w:rFonts w:ascii="Verdana" w:hAnsi="Verdana"/>
        </w:rPr>
        <w:t>- на этапе начальной подготовки – 2 часов;</w:t>
      </w:r>
    </w:p>
    <w:p w:rsidR="0090205C" w:rsidRPr="0090205C" w:rsidRDefault="0090205C" w:rsidP="0090205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90205C">
        <w:rPr>
          <w:rFonts w:ascii="Verdana" w:hAnsi="Verdana"/>
        </w:rPr>
        <w:t>- на учебно-тренировочном этапе (этапе спортивной специализации) –            3 часов;</w:t>
      </w:r>
    </w:p>
    <w:p w:rsidR="0090205C" w:rsidRPr="0090205C" w:rsidRDefault="0090205C" w:rsidP="0090205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90205C">
        <w:rPr>
          <w:rFonts w:ascii="Verdana" w:hAnsi="Verdana"/>
        </w:rPr>
        <w:t>- на этапе совершенствования спортивного мастерства – 4 часов;</w:t>
      </w:r>
    </w:p>
    <w:p w:rsidR="0090205C" w:rsidRPr="0090205C" w:rsidRDefault="0090205C" w:rsidP="0090205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90205C">
        <w:rPr>
          <w:rFonts w:ascii="Verdana" w:hAnsi="Verdana"/>
        </w:rPr>
        <w:t>- на этапе высшего спортивного мастерства – 4 часов.</w:t>
      </w:r>
    </w:p>
    <w:p w:rsidR="0090205C" w:rsidRDefault="0090205C" w:rsidP="0090205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90205C">
        <w:rPr>
          <w:rFonts w:ascii="Verdana" w:hAnsi="Verdana"/>
        </w:rPr>
        <w:t>При проведении более одного учебно-тренировочного занятия в день суммарная продолжительность занятий не более 8 часов.</w:t>
      </w:r>
    </w:p>
    <w:p w:rsidR="0090205C" w:rsidRDefault="0090205C" w:rsidP="0090205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90205C">
        <w:rPr>
          <w:rFonts w:ascii="Verdana" w:hAnsi="Verdana"/>
        </w:rPr>
        <w:t>Продолжительность 1 часа тренировочного занятия – 60 минут (астрономический час).</w:t>
      </w:r>
    </w:p>
    <w:p w:rsidR="00BB29F8" w:rsidRDefault="00544197" w:rsidP="00BB29F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hAnsi="Verdana"/>
        </w:rPr>
        <w:t>8</w:t>
      </w:r>
      <w:r w:rsidR="00E7293E">
        <w:rPr>
          <w:rFonts w:ascii="Verdana" w:hAnsi="Verdana"/>
        </w:rPr>
        <w:t xml:space="preserve">. </w:t>
      </w:r>
      <w:r w:rsidR="00BB29F8">
        <w:rPr>
          <w:rFonts w:ascii="Verdana" w:hAnsi="Verdana"/>
        </w:rPr>
        <w:t>Наполняемость групп по видам спорта при реализации дополнительных образовательных программ спортивной подготовки устанавливается в соответствии с требованиями, установленными Федеральными стандартами спортивной подготовки по видам спорта и п</w:t>
      </w:r>
      <w:r w:rsidR="00BB29F8" w:rsidRPr="008E6E2A">
        <w:rPr>
          <w:rFonts w:ascii="Verdana" w:eastAsia="Times New Roman" w:hAnsi="Verdana" w:cs="Times New Roman"/>
          <w:lang w:eastAsia="ru-RU"/>
        </w:rPr>
        <w:t>риказ</w:t>
      </w:r>
      <w:r w:rsidR="00BB29F8">
        <w:rPr>
          <w:rFonts w:ascii="Verdana" w:eastAsia="Times New Roman" w:hAnsi="Verdana" w:cs="Times New Roman"/>
          <w:lang w:eastAsia="ru-RU"/>
        </w:rPr>
        <w:t>ом</w:t>
      </w:r>
      <w:r w:rsidR="00BB29F8" w:rsidRPr="008E6E2A">
        <w:rPr>
          <w:rFonts w:ascii="Verdana" w:eastAsia="Times New Roman" w:hAnsi="Verdana" w:cs="Times New Roman"/>
          <w:lang w:eastAsia="ru-RU"/>
        </w:rPr>
        <w:t xml:space="preserve"> Министерства спорта РФ от 03.08.2022 № 634 «Об особенностях организации и осуществления образовательной деятельности по дополнительным образовательным программам спортивной подготовки»</w:t>
      </w:r>
      <w:r w:rsidR="00BB29F8">
        <w:rPr>
          <w:rFonts w:ascii="Verdana" w:eastAsia="Times New Roman" w:hAnsi="Verdana" w:cs="Times New Roman"/>
          <w:lang w:eastAsia="ru-RU"/>
        </w:rPr>
        <w:t xml:space="preserve">. </w:t>
      </w:r>
    </w:p>
    <w:p w:rsidR="00BB29F8" w:rsidRDefault="00BB29F8" w:rsidP="00BB29F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Наполняемость групп по видам спорта при реализации дополнительных общеобразовательных программ устанавливается с учетом техники безопасности и санитарны</w:t>
      </w:r>
      <w:r w:rsidR="00544197">
        <w:rPr>
          <w:rFonts w:ascii="Verdana" w:eastAsia="Times New Roman" w:hAnsi="Verdana" w:cs="Times New Roman"/>
          <w:lang w:eastAsia="ru-RU"/>
        </w:rPr>
        <w:t>х</w:t>
      </w:r>
      <w:r>
        <w:rPr>
          <w:rFonts w:ascii="Verdana" w:eastAsia="Times New Roman" w:hAnsi="Verdana" w:cs="Times New Roman"/>
          <w:lang w:eastAsia="ru-RU"/>
        </w:rPr>
        <w:t xml:space="preserve"> норм.</w:t>
      </w:r>
    </w:p>
    <w:p w:rsidR="002C338E" w:rsidRPr="002C338E" w:rsidRDefault="00544197" w:rsidP="002C338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9</w:t>
      </w:r>
      <w:r w:rsidR="002C338E">
        <w:rPr>
          <w:rFonts w:ascii="Verdana" w:eastAsia="Times New Roman" w:hAnsi="Verdana" w:cs="Times New Roman"/>
          <w:lang w:eastAsia="ru-RU"/>
        </w:rPr>
        <w:t xml:space="preserve">. </w:t>
      </w:r>
      <w:r w:rsidR="002C338E" w:rsidRPr="002C338E">
        <w:rPr>
          <w:rFonts w:ascii="Verdana" w:eastAsia="Times New Roman" w:hAnsi="Verdana" w:cs="Times New Roman"/>
          <w:lang w:eastAsia="ru-RU"/>
        </w:rPr>
        <w:t xml:space="preserve">Основными видами (формами) обучения, применяющимися при реализации </w:t>
      </w:r>
      <w:r w:rsidR="002C338E">
        <w:rPr>
          <w:rFonts w:ascii="Verdana" w:eastAsia="Times New Roman" w:hAnsi="Verdana" w:cs="Times New Roman"/>
          <w:lang w:eastAsia="ru-RU"/>
        </w:rPr>
        <w:t>образовательных программ</w:t>
      </w:r>
      <w:r w:rsidR="002C338E" w:rsidRPr="002C338E">
        <w:rPr>
          <w:rFonts w:ascii="Verdana" w:eastAsia="Times New Roman" w:hAnsi="Verdana" w:cs="Times New Roman"/>
          <w:lang w:eastAsia="ru-RU"/>
        </w:rPr>
        <w:t xml:space="preserve"> являются:</w:t>
      </w:r>
    </w:p>
    <w:p w:rsidR="002C338E" w:rsidRPr="002C338E" w:rsidRDefault="002C338E" w:rsidP="002C338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2C338E">
        <w:rPr>
          <w:rFonts w:ascii="Verdana" w:eastAsia="Times New Roman" w:hAnsi="Verdana" w:cs="Times New Roman"/>
          <w:lang w:eastAsia="ru-RU"/>
        </w:rPr>
        <w:t>- групповые и индивидуальные учебно-тренировочные занятия</w:t>
      </w:r>
      <w:r w:rsidR="00185598">
        <w:rPr>
          <w:rFonts w:ascii="Verdana" w:eastAsia="Times New Roman" w:hAnsi="Verdana" w:cs="Times New Roman"/>
          <w:lang w:eastAsia="ru-RU"/>
        </w:rPr>
        <w:t>,</w:t>
      </w:r>
      <w:r w:rsidRPr="002C338E">
        <w:rPr>
          <w:rFonts w:ascii="Verdana" w:eastAsia="Times New Roman" w:hAnsi="Verdana" w:cs="Times New Roman"/>
          <w:lang w:eastAsia="ru-RU"/>
        </w:rPr>
        <w:t xml:space="preserve"> включающие в себя теоретические и практические занятия, инструкторскую и судейскую практику, восстановительные и медико-биологические мероприятия, тестирование и контроль.</w:t>
      </w:r>
    </w:p>
    <w:p w:rsidR="002C338E" w:rsidRPr="002C338E" w:rsidRDefault="002C338E" w:rsidP="002C338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2C338E">
        <w:rPr>
          <w:rFonts w:ascii="Verdana" w:eastAsia="Times New Roman" w:hAnsi="Verdana" w:cs="Times New Roman"/>
          <w:lang w:eastAsia="ru-RU"/>
        </w:rPr>
        <w:t>- у</w:t>
      </w:r>
      <w:r>
        <w:rPr>
          <w:rFonts w:ascii="Verdana" w:eastAsia="Times New Roman" w:hAnsi="Verdana" w:cs="Times New Roman"/>
          <w:lang w:eastAsia="ru-RU"/>
        </w:rPr>
        <w:t>чебно-тренировочные мероприятия</w:t>
      </w:r>
      <w:r w:rsidRPr="002C338E">
        <w:rPr>
          <w:rFonts w:ascii="Verdana" w:eastAsia="Times New Roman" w:hAnsi="Verdana" w:cs="Times New Roman"/>
          <w:lang w:eastAsia="ru-RU"/>
        </w:rPr>
        <w:t>;</w:t>
      </w:r>
    </w:p>
    <w:p w:rsidR="002C338E" w:rsidRDefault="002C338E" w:rsidP="002C338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2C338E">
        <w:rPr>
          <w:rFonts w:ascii="Verdana" w:eastAsia="Times New Roman" w:hAnsi="Verdana" w:cs="Times New Roman"/>
          <w:lang w:eastAsia="ru-RU"/>
        </w:rPr>
        <w:t>- участие в спортивных соревнованиях.</w:t>
      </w:r>
    </w:p>
    <w:p w:rsidR="002C338E" w:rsidRPr="002C338E" w:rsidRDefault="002C338E" w:rsidP="002C338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2C338E">
        <w:rPr>
          <w:rFonts w:ascii="Verdana" w:eastAsia="Times New Roman" w:hAnsi="Verdana" w:cs="Times New Roman"/>
          <w:lang w:eastAsia="ru-RU"/>
        </w:rPr>
        <w:t>Одним из компонентов спортивной подготовки служат самостоятельные (индивидуальные) занятия, в ходе которых задания, рекомендованные тренером-преподавателем</w:t>
      </w:r>
      <w:r>
        <w:rPr>
          <w:rFonts w:ascii="Verdana" w:eastAsia="Times New Roman" w:hAnsi="Verdana" w:cs="Times New Roman"/>
          <w:lang w:eastAsia="ru-RU"/>
        </w:rPr>
        <w:t xml:space="preserve"> по спорту</w:t>
      </w:r>
      <w:r w:rsidRPr="002C338E">
        <w:rPr>
          <w:rFonts w:ascii="Verdana" w:eastAsia="Times New Roman" w:hAnsi="Verdana" w:cs="Times New Roman"/>
          <w:lang w:eastAsia="ru-RU"/>
        </w:rPr>
        <w:t xml:space="preserve">, выполняются занимающимся самостоятельно, без контроля наставника. </w:t>
      </w:r>
    </w:p>
    <w:p w:rsidR="002C338E" w:rsidRPr="008E6E2A" w:rsidRDefault="002C338E" w:rsidP="002C338E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2C338E">
        <w:rPr>
          <w:rFonts w:ascii="Verdana" w:eastAsia="Times New Roman" w:hAnsi="Verdana" w:cs="Times New Roman"/>
          <w:lang w:eastAsia="ru-RU"/>
        </w:rPr>
        <w:t>Продолжительность самостоятельной подготовки спортсмена составляет не менее 10% и не более 20% от общего количества часов, предусмотренных годовым учебно-тренировочным планом.</w:t>
      </w:r>
    </w:p>
    <w:p w:rsidR="00E6191A" w:rsidRPr="00E6191A" w:rsidRDefault="00544197" w:rsidP="00E6191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E6191A">
        <w:rPr>
          <w:rFonts w:ascii="Verdana" w:hAnsi="Verdana"/>
        </w:rPr>
        <w:t xml:space="preserve">. </w:t>
      </w:r>
      <w:r w:rsidR="0090205C">
        <w:rPr>
          <w:rFonts w:ascii="Verdana" w:hAnsi="Verdana"/>
        </w:rPr>
        <w:t>Процесс реализации образовательных программ ведется следующими</w:t>
      </w:r>
      <w:r w:rsidR="00E6191A" w:rsidRPr="00E6191A">
        <w:rPr>
          <w:rFonts w:ascii="Verdana" w:hAnsi="Verdana"/>
        </w:rPr>
        <w:t xml:space="preserve"> средства</w:t>
      </w:r>
      <w:r w:rsidR="0090205C">
        <w:rPr>
          <w:rFonts w:ascii="Verdana" w:hAnsi="Verdana"/>
        </w:rPr>
        <w:t>ми</w:t>
      </w:r>
      <w:r w:rsidR="00E6191A" w:rsidRPr="00E6191A">
        <w:rPr>
          <w:rFonts w:ascii="Verdana" w:hAnsi="Verdana"/>
        </w:rPr>
        <w:t>:</w:t>
      </w:r>
    </w:p>
    <w:p w:rsidR="00E6191A" w:rsidRPr="00E6191A" w:rsidRDefault="00E6191A" w:rsidP="00E6191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E6191A">
        <w:rPr>
          <w:rFonts w:ascii="Verdana" w:hAnsi="Verdana"/>
        </w:rPr>
        <w:t>Физическая подготовка - процесс формирования физических качеств и развития функциональных возможностей организма, создающих благоприятные условия для совершенствования всех сторон тренировки.</w:t>
      </w:r>
    </w:p>
    <w:p w:rsidR="00E6191A" w:rsidRPr="00E6191A" w:rsidRDefault="00E6191A" w:rsidP="00E6191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E6191A">
        <w:rPr>
          <w:rFonts w:ascii="Verdana" w:hAnsi="Verdana"/>
        </w:rPr>
        <w:t>Общефизическая подготовка (ОФП) - развитие функциональных возможностей организма, оказывающих опосредованное влияние на эффективность тренировочного процесса в конкретном виде спорта.</w:t>
      </w:r>
    </w:p>
    <w:p w:rsidR="00E6191A" w:rsidRPr="00E6191A" w:rsidRDefault="00E6191A" w:rsidP="00E6191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E6191A">
        <w:rPr>
          <w:rFonts w:ascii="Verdana" w:hAnsi="Verdana"/>
        </w:rPr>
        <w:t>Специальная физическая подготовка (СФП) - уровень развития функциональных возможностей организма, оказывающих непосредственное влияние на эффективность тренировочного процесса в конкретном виде спорта.</w:t>
      </w:r>
    </w:p>
    <w:p w:rsidR="00E6191A" w:rsidRPr="00E6191A" w:rsidRDefault="00E6191A" w:rsidP="00E6191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E6191A">
        <w:rPr>
          <w:rFonts w:ascii="Verdana" w:hAnsi="Verdana"/>
        </w:rPr>
        <w:t>Техническая подготовка - процесс овладения системой движений (техникой), ориентированной на достижение максимальных результатов в спортивной дисциплине.</w:t>
      </w:r>
    </w:p>
    <w:p w:rsidR="00E6191A" w:rsidRPr="00E6191A" w:rsidRDefault="00E6191A" w:rsidP="00E6191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E6191A">
        <w:rPr>
          <w:rFonts w:ascii="Verdana" w:hAnsi="Verdana"/>
        </w:rPr>
        <w:t>Теоретическая подготовка - процесс усвоения совокупности знаний: методических, медико-биологических, психологических основ тренировки и соревнований, о спортивном инвентаре, оборудовании и др.</w:t>
      </w:r>
    </w:p>
    <w:p w:rsidR="00E6191A" w:rsidRPr="00E6191A" w:rsidRDefault="00E6191A" w:rsidP="00E6191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E6191A">
        <w:rPr>
          <w:rFonts w:ascii="Verdana" w:hAnsi="Verdana"/>
        </w:rPr>
        <w:t>Тактическая подготовка - процесс овладения оптимальными методами ведения состязания.</w:t>
      </w:r>
    </w:p>
    <w:p w:rsidR="00BB29F8" w:rsidRDefault="00E6191A" w:rsidP="00E6191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  <w:r w:rsidRPr="00E6191A">
        <w:rPr>
          <w:rFonts w:ascii="Verdana" w:hAnsi="Verdana"/>
        </w:rPr>
        <w:lastRenderedPageBreak/>
        <w:t>Психическая подготовка - система психологических воздействий, применяемых с целью формирования и совершенствования свойств личности и психических качеств спортсмена, необходимых для подготовки к соревнованиям и надёжного выступления в них.</w:t>
      </w:r>
    </w:p>
    <w:p w:rsidR="00B91E99" w:rsidRPr="008E6E2A" w:rsidRDefault="00B91E99" w:rsidP="00E6191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hAnsi="Verdana"/>
        </w:rPr>
      </w:pPr>
    </w:p>
    <w:p w:rsidR="00B91E99" w:rsidRDefault="00544197" w:rsidP="00B91E99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11</w:t>
      </w:r>
      <w:r w:rsidR="00B91E99">
        <w:rPr>
          <w:rFonts w:ascii="Verdana" w:eastAsia="Times New Roman" w:hAnsi="Verdana" w:cs="Times New Roman"/>
          <w:lang w:eastAsia="ru-RU"/>
        </w:rPr>
        <w:t xml:space="preserve">. </w:t>
      </w:r>
      <w:r w:rsidR="00B91E99" w:rsidRPr="00BB29F8">
        <w:rPr>
          <w:rFonts w:ascii="Verdana" w:eastAsia="Times New Roman" w:hAnsi="Verdana" w:cs="Times New Roman"/>
          <w:lang w:eastAsia="ru-RU"/>
        </w:rPr>
        <w:t>Освоение образовательной программы, в том числе отдельной части (раздела, дисциплины, модуля и т.п.) или всего объема образовательной программы, сопровождается текущим контролем успеваемости и промежуточной аттестацией обучающихся.</w:t>
      </w:r>
    </w:p>
    <w:p w:rsidR="00B91E99" w:rsidRPr="00BB29F8" w:rsidRDefault="00B91E99" w:rsidP="00B91E99">
      <w:pPr>
        <w:spacing w:after="0" w:line="240" w:lineRule="auto"/>
        <w:ind w:firstLine="709"/>
        <w:jc w:val="both"/>
        <w:outlineLvl w:val="2"/>
        <w:rPr>
          <w:rFonts w:ascii="Verdana" w:eastAsia="Times New Roman" w:hAnsi="Verdana" w:cs="Times New Roman"/>
          <w:szCs w:val="20"/>
          <w:lang w:eastAsia="ru-RU"/>
        </w:rPr>
      </w:pPr>
      <w:r w:rsidRPr="00BB29F8">
        <w:rPr>
          <w:rFonts w:ascii="Verdana" w:eastAsia="Times New Roman" w:hAnsi="Verdana" w:cs="Times New Roman"/>
          <w:szCs w:val="20"/>
          <w:lang w:eastAsia="ru-RU"/>
        </w:rPr>
        <w:t>Промежуточная аттестация проводится только для обучающихся по дополнительным образовательным программам спортивной подготовки.</w:t>
      </w:r>
    </w:p>
    <w:p w:rsidR="00B91E99" w:rsidRDefault="00B91E99" w:rsidP="00B91E99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9A58FC">
        <w:rPr>
          <w:rFonts w:ascii="Verdana" w:eastAsia="Times New Roman" w:hAnsi="Verdana" w:cs="Times New Roman"/>
          <w:lang w:eastAsia="ru-RU"/>
        </w:rPr>
        <w:t>Формами промежуточной аттестации являются выполнение контрольных нормативов (тестирование уровня физической подготовленности) по видам спорта, которые проводятся в виде тестирования по общей и специальной физической подготовке, участия в соревнованиях и учебно-тренировочных мероприятиях.</w:t>
      </w:r>
    </w:p>
    <w:p w:rsidR="00B91E99" w:rsidRDefault="00B91E99" w:rsidP="00B91E99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</w:p>
    <w:p w:rsidR="00C9199D" w:rsidRDefault="00C9199D"/>
    <w:p w:rsidR="008E6E2A" w:rsidRDefault="008E6E2A"/>
    <w:p w:rsidR="008E6E2A" w:rsidRDefault="008E6E2A"/>
    <w:p w:rsidR="008E6E2A" w:rsidRDefault="008E6E2A"/>
    <w:p w:rsidR="008E6E2A" w:rsidRDefault="008E6E2A"/>
    <w:p w:rsidR="008E6E2A" w:rsidRDefault="008E6E2A"/>
    <w:p w:rsidR="008E6E2A" w:rsidRDefault="008E6E2A"/>
    <w:p w:rsidR="008E6E2A" w:rsidRDefault="008E6E2A"/>
    <w:p w:rsidR="008E6E2A" w:rsidRDefault="008E6E2A"/>
    <w:p w:rsidR="008E6E2A" w:rsidRDefault="008E6E2A"/>
    <w:p w:rsidR="008E6E2A" w:rsidRDefault="008E6E2A"/>
    <w:p w:rsidR="008E6E2A" w:rsidRDefault="008E6E2A"/>
    <w:p w:rsidR="008E6E2A" w:rsidRDefault="008E6E2A"/>
    <w:p w:rsidR="008E6E2A" w:rsidRDefault="008E6E2A"/>
    <w:p w:rsidR="008E6E2A" w:rsidRDefault="008E6E2A">
      <w:r>
        <w:br w:type="page"/>
      </w:r>
    </w:p>
    <w:p w:rsidR="008E6E2A" w:rsidRDefault="008E6E2A">
      <w:pPr>
        <w:sectPr w:rsidR="008E6E2A" w:rsidSect="008E6E2A">
          <w:pgSz w:w="11906" w:h="16838"/>
          <w:pgMar w:top="1134" w:right="851" w:bottom="709" w:left="1134" w:header="709" w:footer="709" w:gutter="0"/>
          <w:cols w:space="708"/>
          <w:docGrid w:linePitch="360"/>
        </w:sectPr>
      </w:pPr>
    </w:p>
    <w:p w:rsidR="00C665D5" w:rsidRDefault="00C665D5" w:rsidP="00544197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544197" w:rsidRDefault="00164E51" w:rsidP="00544197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544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ополнительны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544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общеразвивающи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544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 по видам спорта</w:t>
      </w:r>
    </w:p>
    <w:p w:rsidR="00544197" w:rsidRPr="00C665D5" w:rsidRDefault="00544197" w:rsidP="00544197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4111"/>
        <w:gridCol w:w="3260"/>
        <w:gridCol w:w="3261"/>
        <w:gridCol w:w="3969"/>
      </w:tblGrid>
      <w:tr w:rsidR="00C665D5" w:rsidRPr="00C665D5" w:rsidTr="008E6E2A">
        <w:tc>
          <w:tcPr>
            <w:tcW w:w="562" w:type="dxa"/>
            <w:vMerge w:val="restart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подготовки и иные мероприятия</w:t>
            </w:r>
          </w:p>
        </w:tc>
        <w:tc>
          <w:tcPr>
            <w:tcW w:w="3260" w:type="dxa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Начальный уровень</w:t>
            </w:r>
          </w:p>
        </w:tc>
        <w:tc>
          <w:tcPr>
            <w:tcW w:w="3261" w:type="dxa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3969" w:type="dxa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Продвинутый уровень</w:t>
            </w:r>
          </w:p>
        </w:tc>
      </w:tr>
      <w:tr w:rsidR="00544197" w:rsidRPr="00C665D5" w:rsidTr="008E6E2A">
        <w:tc>
          <w:tcPr>
            <w:tcW w:w="562" w:type="dxa"/>
            <w:vMerge/>
          </w:tcPr>
          <w:p w:rsidR="00544197" w:rsidRPr="00C665D5" w:rsidRDefault="00544197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544197" w:rsidRPr="00C665D5" w:rsidRDefault="00544197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544197" w:rsidRDefault="00544197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горнолыжный спорт</w:t>
            </w:r>
          </w:p>
          <w:p w:rsidR="00544197" w:rsidRDefault="00544197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атлетика</w:t>
            </w:r>
          </w:p>
          <w:p w:rsidR="00240364" w:rsidRDefault="00240364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настольный теннис</w:t>
            </w:r>
          </w:p>
          <w:p w:rsidR="00544197" w:rsidRDefault="00544197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парусный спорт</w:t>
            </w:r>
          </w:p>
          <w:p w:rsidR="00240364" w:rsidRDefault="00240364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сноуборд</w:t>
            </w:r>
          </w:p>
          <w:p w:rsidR="00544197" w:rsidRPr="00C665D5" w:rsidRDefault="00544197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глухих</w:t>
            </w:r>
          </w:p>
        </w:tc>
        <w:tc>
          <w:tcPr>
            <w:tcW w:w="3261" w:type="dxa"/>
          </w:tcPr>
          <w:p w:rsidR="00544197" w:rsidRDefault="00544197" w:rsidP="005441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настольный теннис</w:t>
            </w:r>
          </w:p>
          <w:p w:rsidR="00544197" w:rsidRPr="00C665D5" w:rsidRDefault="00544197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544197" w:rsidRDefault="00544197" w:rsidP="005441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настольный теннис</w:t>
            </w:r>
          </w:p>
          <w:p w:rsidR="00240364" w:rsidRDefault="00240364" w:rsidP="002403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парусный спорт</w:t>
            </w:r>
          </w:p>
          <w:p w:rsidR="00544197" w:rsidRPr="00C665D5" w:rsidRDefault="00544197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5D5" w:rsidRPr="00C665D5" w:rsidTr="008E6E2A">
        <w:tc>
          <w:tcPr>
            <w:tcW w:w="562" w:type="dxa"/>
            <w:vMerge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3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Недельная нагрузка в часах</w:t>
            </w:r>
          </w:p>
        </w:tc>
      </w:tr>
      <w:tr w:rsidR="00C665D5" w:rsidRPr="00C665D5" w:rsidTr="008E6E2A">
        <w:tc>
          <w:tcPr>
            <w:tcW w:w="562" w:type="dxa"/>
            <w:vMerge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665D5" w:rsidRPr="00C665D5" w:rsidTr="008E6E2A">
        <w:tc>
          <w:tcPr>
            <w:tcW w:w="562" w:type="dxa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3260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61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969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C665D5" w:rsidRPr="00C665D5" w:rsidTr="008E6E2A">
        <w:tc>
          <w:tcPr>
            <w:tcW w:w="562" w:type="dxa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3260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C665D5" w:rsidRPr="00C665D5" w:rsidTr="008E6E2A">
        <w:tc>
          <w:tcPr>
            <w:tcW w:w="562" w:type="dxa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3260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9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665D5" w:rsidRPr="00C665D5" w:rsidTr="008E6E2A">
        <w:tc>
          <w:tcPr>
            <w:tcW w:w="562" w:type="dxa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 и контрольных мероприятиях</w:t>
            </w:r>
          </w:p>
        </w:tc>
        <w:tc>
          <w:tcPr>
            <w:tcW w:w="3260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65D5" w:rsidRPr="00C665D5" w:rsidTr="008E6E2A">
        <w:tc>
          <w:tcPr>
            <w:tcW w:w="562" w:type="dxa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подготовки, не связанные с физической нагрузкой, в том числе тактическая, теоретическая, психологическая, восстановительные мероприятия и др.</w:t>
            </w:r>
          </w:p>
        </w:tc>
        <w:tc>
          <w:tcPr>
            <w:tcW w:w="3260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vAlign w:val="center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665D5" w:rsidRPr="00C665D5" w:rsidTr="008E6E2A">
        <w:trPr>
          <w:trHeight w:val="70"/>
        </w:trPr>
        <w:tc>
          <w:tcPr>
            <w:tcW w:w="4673" w:type="dxa"/>
            <w:gridSpan w:val="2"/>
          </w:tcPr>
          <w:p w:rsidR="00C665D5" w:rsidRPr="00C665D5" w:rsidRDefault="00C665D5" w:rsidP="00C665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3260" w:type="dxa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61" w:type="dxa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969" w:type="dxa"/>
          </w:tcPr>
          <w:p w:rsidR="00C665D5" w:rsidRPr="00C665D5" w:rsidRDefault="00C665D5" w:rsidP="00C66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</w:tbl>
    <w:p w:rsidR="00C665D5" w:rsidRPr="00C665D5" w:rsidRDefault="00C665D5" w:rsidP="00C665D5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665D5" w:rsidRPr="00C665D5" w:rsidSect="008E6E2A">
          <w:pgSz w:w="16838" w:h="11906" w:orient="landscape"/>
          <w:pgMar w:top="1134" w:right="1134" w:bottom="851" w:left="709" w:header="709" w:footer="709" w:gutter="0"/>
          <w:cols w:space="708"/>
          <w:docGrid w:linePitch="360"/>
        </w:sectPr>
      </w:pPr>
    </w:p>
    <w:p w:rsidR="001B20CB" w:rsidRDefault="001B20CB" w:rsidP="001B20CB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164E51" w:rsidRDefault="00164E51" w:rsidP="001B20CB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«биатлон»</w:t>
      </w:r>
    </w:p>
    <w:p w:rsidR="00164E51" w:rsidRPr="001B20CB" w:rsidRDefault="00164E51" w:rsidP="001B20CB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4111"/>
        <w:gridCol w:w="1702"/>
        <w:gridCol w:w="1558"/>
        <w:gridCol w:w="1560"/>
        <w:gridCol w:w="1701"/>
        <w:gridCol w:w="2234"/>
        <w:gridCol w:w="1735"/>
      </w:tblGrid>
      <w:tr w:rsidR="001B20CB" w:rsidRPr="001B20CB" w:rsidTr="008E6E2A">
        <w:tc>
          <w:tcPr>
            <w:tcW w:w="562" w:type="dxa"/>
            <w:vMerge w:val="restart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подготовки и иные мероприятия</w:t>
            </w:r>
          </w:p>
        </w:tc>
        <w:tc>
          <w:tcPr>
            <w:tcW w:w="3260" w:type="dxa"/>
            <w:gridSpan w:val="2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3261" w:type="dxa"/>
            <w:gridSpan w:val="2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735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558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года</w:t>
            </w:r>
          </w:p>
        </w:tc>
        <w:tc>
          <w:tcPr>
            <w:tcW w:w="1560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701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2234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6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Недельная нагрузка в часах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58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3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5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6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8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5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6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Наполняемость групп (человек)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8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3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5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702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58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560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1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3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735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702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8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60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23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735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702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3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35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702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8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01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5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702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34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35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702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702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702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4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35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702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702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34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35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702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702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0CB" w:rsidRPr="001B20CB" w:rsidTr="008E6E2A">
        <w:trPr>
          <w:trHeight w:val="70"/>
        </w:trPr>
        <w:tc>
          <w:tcPr>
            <w:tcW w:w="4673" w:type="dxa"/>
            <w:gridSpan w:val="2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702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58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60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1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23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735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1B20CB" w:rsidRDefault="001B20CB"/>
    <w:p w:rsidR="001B20CB" w:rsidRDefault="001B20CB"/>
    <w:p w:rsidR="00E24E08" w:rsidRDefault="00E24E08" w:rsidP="00E24E08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B85995" w:rsidRDefault="00B85995" w:rsidP="00B85995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«горнолыжный спорт»</w:t>
      </w:r>
    </w:p>
    <w:p w:rsidR="00B85995" w:rsidRDefault="00B85995" w:rsidP="00B85995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480" w:type="dxa"/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1559"/>
        <w:gridCol w:w="1560"/>
        <w:gridCol w:w="1875"/>
        <w:gridCol w:w="2234"/>
        <w:gridCol w:w="1878"/>
      </w:tblGrid>
      <w:tr w:rsidR="00E24E08" w:rsidRPr="00E24E08" w:rsidTr="008E6E2A">
        <w:tc>
          <w:tcPr>
            <w:tcW w:w="562" w:type="dxa"/>
            <w:vMerge w:val="restart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 и иные мероприятия</w:t>
            </w:r>
          </w:p>
        </w:tc>
        <w:tc>
          <w:tcPr>
            <w:tcW w:w="3118" w:type="dxa"/>
            <w:gridSpan w:val="2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435" w:type="dxa"/>
            <w:gridSpan w:val="2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vMerge w:val="restart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78" w:type="dxa"/>
            <w:vMerge w:val="restart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E24E08" w:rsidRPr="00E24E08" w:rsidTr="00B85995">
        <w:tc>
          <w:tcPr>
            <w:tcW w:w="562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559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560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875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34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E08" w:rsidRPr="00E24E08" w:rsidTr="008E6E2A">
        <w:tc>
          <w:tcPr>
            <w:tcW w:w="562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E24E08" w:rsidRPr="00E24E08" w:rsidTr="00B85995">
        <w:tc>
          <w:tcPr>
            <w:tcW w:w="562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5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4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8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24E08" w:rsidRPr="00E24E08" w:rsidTr="008E6E2A">
        <w:tc>
          <w:tcPr>
            <w:tcW w:w="562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E24E08" w:rsidRPr="00E24E08" w:rsidTr="00B85995">
        <w:tc>
          <w:tcPr>
            <w:tcW w:w="562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8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4E08" w:rsidRPr="00E24E08" w:rsidTr="008E6E2A">
        <w:tc>
          <w:tcPr>
            <w:tcW w:w="562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E24E08" w:rsidRPr="00E24E08" w:rsidTr="00B85995">
        <w:tc>
          <w:tcPr>
            <w:tcW w:w="562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5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4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60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75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234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878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60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75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234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78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75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34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78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75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34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878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559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5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4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8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75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34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78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559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5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4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78" w:type="dxa"/>
            <w:vMerge w:val="restart"/>
            <w:vAlign w:val="center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559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E08" w:rsidRPr="00E24E08" w:rsidTr="00B85995">
        <w:tc>
          <w:tcPr>
            <w:tcW w:w="562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559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E08" w:rsidRPr="00E24E08" w:rsidTr="00B85995">
        <w:trPr>
          <w:trHeight w:val="70"/>
        </w:trPr>
        <w:tc>
          <w:tcPr>
            <w:tcW w:w="4815" w:type="dxa"/>
            <w:gridSpan w:val="2"/>
          </w:tcPr>
          <w:p w:rsidR="00E24E08" w:rsidRPr="00E24E08" w:rsidRDefault="00E24E08" w:rsidP="00E24E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559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59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60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75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234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78" w:type="dxa"/>
          </w:tcPr>
          <w:p w:rsidR="00E24E08" w:rsidRPr="00E24E08" w:rsidRDefault="00E24E08" w:rsidP="00E24E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E24E08" w:rsidRPr="00E24E08" w:rsidRDefault="00E24E08" w:rsidP="00E24E08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24E08" w:rsidRPr="00E24E08" w:rsidSect="008E6E2A">
          <w:pgSz w:w="16838" w:h="11906" w:orient="landscape"/>
          <w:pgMar w:top="1134" w:right="1134" w:bottom="851" w:left="709" w:header="709" w:footer="709" w:gutter="0"/>
          <w:cols w:space="708"/>
          <w:docGrid w:linePitch="360"/>
        </w:sectPr>
      </w:pPr>
    </w:p>
    <w:p w:rsidR="001B20CB" w:rsidRPr="001B20CB" w:rsidRDefault="001B20CB" w:rsidP="001B20CB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B508C2" w:rsidRDefault="00B508C2" w:rsidP="00B508C2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«гребной спорт»</w:t>
      </w: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562"/>
        <w:gridCol w:w="3260"/>
        <w:gridCol w:w="1873"/>
        <w:gridCol w:w="1873"/>
        <w:gridCol w:w="1873"/>
        <w:gridCol w:w="1873"/>
        <w:gridCol w:w="2234"/>
        <w:gridCol w:w="1874"/>
      </w:tblGrid>
      <w:tr w:rsidR="001B20CB" w:rsidRPr="001B20CB" w:rsidTr="008E6E2A">
        <w:tc>
          <w:tcPr>
            <w:tcW w:w="562" w:type="dxa"/>
            <w:vMerge w:val="restart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 и иные мероприятия</w:t>
            </w:r>
          </w:p>
        </w:tc>
        <w:tc>
          <w:tcPr>
            <w:tcW w:w="3746" w:type="dxa"/>
            <w:gridSpan w:val="2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746" w:type="dxa"/>
            <w:gridSpan w:val="2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vMerge w:val="restart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74" w:type="dxa"/>
            <w:vMerge w:val="restart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34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1B20CB" w:rsidRPr="001B20CB" w:rsidTr="008E6E2A">
        <w:tc>
          <w:tcPr>
            <w:tcW w:w="562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23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87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23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87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7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23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874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873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3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3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34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74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873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873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4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4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873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4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4" w:type="dxa"/>
            <w:vMerge w:val="restart"/>
            <w:vAlign w:val="center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873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0CB" w:rsidRPr="001B20CB" w:rsidTr="008E6E2A">
        <w:tc>
          <w:tcPr>
            <w:tcW w:w="562" w:type="dxa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1B20CB" w:rsidRPr="001B20CB" w:rsidRDefault="001B20CB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873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0CB" w:rsidRPr="001B20CB" w:rsidTr="008E6E2A">
        <w:trPr>
          <w:trHeight w:val="70"/>
        </w:trPr>
        <w:tc>
          <w:tcPr>
            <w:tcW w:w="3822" w:type="dxa"/>
            <w:gridSpan w:val="2"/>
          </w:tcPr>
          <w:p w:rsidR="001B20CB" w:rsidRPr="001B20CB" w:rsidRDefault="001B20CB" w:rsidP="001B20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73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23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74" w:type="dxa"/>
          </w:tcPr>
          <w:p w:rsidR="001B20CB" w:rsidRPr="001B20CB" w:rsidRDefault="001B20CB" w:rsidP="001B20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1B20CB" w:rsidRDefault="001B20CB" w:rsidP="001B20C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45F" w:rsidRDefault="00C44BC1" w:rsidP="00C44BC1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8B145F" w:rsidRDefault="008B145F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«легкая атлетика»</w:t>
      </w:r>
    </w:p>
    <w:p w:rsidR="00C44BC1" w:rsidRPr="00C44BC1" w:rsidRDefault="00C44BC1" w:rsidP="00C44BC1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спортивной дисциплины бег на короткие дистанции</w:t>
      </w:r>
    </w:p>
    <w:tbl>
      <w:tblPr>
        <w:tblStyle w:val="a3"/>
        <w:tblW w:w="15480" w:type="dxa"/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1559"/>
        <w:gridCol w:w="1560"/>
        <w:gridCol w:w="1875"/>
        <w:gridCol w:w="2234"/>
        <w:gridCol w:w="1878"/>
      </w:tblGrid>
      <w:tr w:rsidR="00C44BC1" w:rsidRPr="00C44BC1" w:rsidTr="008E6E2A">
        <w:tc>
          <w:tcPr>
            <w:tcW w:w="562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 и иные мероприятия</w:t>
            </w:r>
          </w:p>
        </w:tc>
        <w:tc>
          <w:tcPr>
            <w:tcW w:w="3118" w:type="dxa"/>
            <w:gridSpan w:val="2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435" w:type="dxa"/>
            <w:gridSpan w:val="2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78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rPr>
          <w:trHeight w:val="70"/>
        </w:trPr>
        <w:tc>
          <w:tcPr>
            <w:tcW w:w="4815" w:type="dxa"/>
            <w:gridSpan w:val="2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C44BC1" w:rsidRPr="00C44BC1" w:rsidRDefault="00C44BC1" w:rsidP="00C44BC1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45F" w:rsidRPr="008B145F" w:rsidRDefault="008B145F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8B145F" w:rsidRDefault="008B145F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«легкая атлетика»</w:t>
      </w:r>
    </w:p>
    <w:p w:rsidR="00C44BC1" w:rsidRPr="00C44BC1" w:rsidRDefault="00C44BC1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спортивной дисциплины бег на средние и длинные дистанции</w:t>
      </w:r>
    </w:p>
    <w:p w:rsidR="00C44BC1" w:rsidRPr="00C44BC1" w:rsidRDefault="00C44BC1" w:rsidP="00C44BC1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480" w:type="dxa"/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1559"/>
        <w:gridCol w:w="1560"/>
        <w:gridCol w:w="1875"/>
        <w:gridCol w:w="2234"/>
        <w:gridCol w:w="1878"/>
      </w:tblGrid>
      <w:tr w:rsidR="00C44BC1" w:rsidRPr="00C44BC1" w:rsidTr="008E6E2A">
        <w:tc>
          <w:tcPr>
            <w:tcW w:w="562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 и иные мероприятия</w:t>
            </w:r>
          </w:p>
        </w:tc>
        <w:tc>
          <w:tcPr>
            <w:tcW w:w="3118" w:type="dxa"/>
            <w:gridSpan w:val="2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435" w:type="dxa"/>
            <w:gridSpan w:val="2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78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rPr>
          <w:trHeight w:val="70"/>
        </w:trPr>
        <w:tc>
          <w:tcPr>
            <w:tcW w:w="4815" w:type="dxa"/>
            <w:gridSpan w:val="2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8B145F" w:rsidRPr="008B145F" w:rsidRDefault="008B145F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8B145F" w:rsidRDefault="008B145F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«легкая атлетика»</w:t>
      </w:r>
    </w:p>
    <w:p w:rsidR="00C44BC1" w:rsidRPr="00C44BC1" w:rsidRDefault="00C44BC1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спортивных дисциплин прыжки, метания</w:t>
      </w:r>
    </w:p>
    <w:p w:rsidR="00C44BC1" w:rsidRPr="00C44BC1" w:rsidRDefault="00C44BC1" w:rsidP="00C44BC1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480" w:type="dxa"/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1559"/>
        <w:gridCol w:w="1560"/>
        <w:gridCol w:w="1875"/>
        <w:gridCol w:w="2234"/>
        <w:gridCol w:w="1878"/>
      </w:tblGrid>
      <w:tr w:rsidR="00C44BC1" w:rsidRPr="00C44BC1" w:rsidTr="008E6E2A">
        <w:tc>
          <w:tcPr>
            <w:tcW w:w="562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 и иные мероприятия</w:t>
            </w:r>
          </w:p>
        </w:tc>
        <w:tc>
          <w:tcPr>
            <w:tcW w:w="3118" w:type="dxa"/>
            <w:gridSpan w:val="2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435" w:type="dxa"/>
            <w:gridSpan w:val="2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vMerge w:val="restart"/>
          </w:tcPr>
          <w:p w:rsidR="00C44BC1" w:rsidRPr="00C44BC1" w:rsidRDefault="00C44BC1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78" w:type="dxa"/>
            <w:vMerge w:val="restart"/>
          </w:tcPr>
          <w:p w:rsidR="00C44BC1" w:rsidRPr="00C44BC1" w:rsidRDefault="00C44BC1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rPr>
          <w:trHeight w:val="70"/>
        </w:trPr>
        <w:tc>
          <w:tcPr>
            <w:tcW w:w="4815" w:type="dxa"/>
            <w:gridSpan w:val="2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6A197D" w:rsidRDefault="006A197D" w:rsidP="006A197D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8B145F" w:rsidRDefault="008B145F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«настольный теннис»</w:t>
      </w:r>
    </w:p>
    <w:p w:rsidR="008B145F" w:rsidRPr="006A197D" w:rsidRDefault="008B145F" w:rsidP="006A197D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562"/>
        <w:gridCol w:w="3260"/>
        <w:gridCol w:w="1873"/>
        <w:gridCol w:w="1873"/>
        <w:gridCol w:w="1873"/>
        <w:gridCol w:w="1873"/>
        <w:gridCol w:w="2234"/>
        <w:gridCol w:w="1874"/>
      </w:tblGrid>
      <w:tr w:rsidR="006A197D" w:rsidRPr="006A197D" w:rsidTr="008E6E2A">
        <w:tc>
          <w:tcPr>
            <w:tcW w:w="562" w:type="dxa"/>
            <w:vMerge w:val="restart"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 и иные мероприятия</w:t>
            </w:r>
          </w:p>
        </w:tc>
        <w:tc>
          <w:tcPr>
            <w:tcW w:w="3746" w:type="dxa"/>
            <w:gridSpan w:val="2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746" w:type="dxa"/>
            <w:gridSpan w:val="2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vMerge w:val="restart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74" w:type="dxa"/>
            <w:vMerge w:val="restart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A197D" w:rsidRPr="006A197D" w:rsidTr="008E6E2A">
        <w:tc>
          <w:tcPr>
            <w:tcW w:w="562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34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97D" w:rsidRPr="006A197D" w:rsidTr="008E6E2A">
        <w:tc>
          <w:tcPr>
            <w:tcW w:w="562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6A197D" w:rsidRPr="006A197D" w:rsidTr="008E6E2A">
        <w:tc>
          <w:tcPr>
            <w:tcW w:w="562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4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4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A197D" w:rsidRPr="006A197D" w:rsidTr="008E6E2A">
        <w:tc>
          <w:tcPr>
            <w:tcW w:w="562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6A197D" w:rsidRPr="006A197D" w:rsidTr="008E6E2A">
        <w:tc>
          <w:tcPr>
            <w:tcW w:w="562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4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197D" w:rsidRPr="006A197D" w:rsidTr="008E6E2A">
        <w:tc>
          <w:tcPr>
            <w:tcW w:w="562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6A197D" w:rsidRPr="006A197D" w:rsidTr="008E6E2A">
        <w:tc>
          <w:tcPr>
            <w:tcW w:w="562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6A197D" w:rsidRPr="006A197D" w:rsidRDefault="006A197D" w:rsidP="006A19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4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4" w:type="dxa"/>
          </w:tcPr>
          <w:p w:rsidR="006A197D" w:rsidRPr="006A197D" w:rsidRDefault="006A197D" w:rsidP="006A19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34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74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234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874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34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74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34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74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873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3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73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873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234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74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873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873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3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4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74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873" w:type="dxa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873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3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3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4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74" w:type="dxa"/>
            <w:vMerge w:val="restart"/>
            <w:vAlign w:val="center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873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97D" w:rsidRPr="006A197D" w:rsidTr="008E6E2A">
        <w:tc>
          <w:tcPr>
            <w:tcW w:w="562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873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97D" w:rsidRPr="006A197D" w:rsidTr="008E6E2A">
        <w:trPr>
          <w:trHeight w:val="70"/>
        </w:trPr>
        <w:tc>
          <w:tcPr>
            <w:tcW w:w="3822" w:type="dxa"/>
            <w:gridSpan w:val="2"/>
          </w:tcPr>
          <w:p w:rsidR="006A197D" w:rsidRPr="006A197D" w:rsidRDefault="006A197D" w:rsidP="006A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873" w:type="dxa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234" w:type="dxa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74" w:type="dxa"/>
          </w:tcPr>
          <w:p w:rsidR="006A197D" w:rsidRPr="006A197D" w:rsidRDefault="006A197D" w:rsidP="006A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6A197D" w:rsidRPr="006A197D" w:rsidRDefault="006A197D" w:rsidP="006A197D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A197D" w:rsidRPr="006A197D" w:rsidSect="008E6E2A">
          <w:pgSz w:w="16838" w:h="11906" w:orient="landscape"/>
          <w:pgMar w:top="1134" w:right="1134" w:bottom="851" w:left="709" w:header="709" w:footer="709" w:gutter="0"/>
          <w:cols w:space="708"/>
          <w:docGrid w:linePitch="360"/>
        </w:sectPr>
      </w:pPr>
    </w:p>
    <w:p w:rsidR="00881A40" w:rsidRDefault="00881A40" w:rsidP="00881A40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8B145F" w:rsidRDefault="008B145F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«парусный спорт»</w:t>
      </w:r>
    </w:p>
    <w:p w:rsidR="008B145F" w:rsidRPr="00881A40" w:rsidRDefault="008B145F" w:rsidP="00881A40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562"/>
        <w:gridCol w:w="3260"/>
        <w:gridCol w:w="1873"/>
        <w:gridCol w:w="1873"/>
        <w:gridCol w:w="1873"/>
        <w:gridCol w:w="1873"/>
        <w:gridCol w:w="2234"/>
        <w:gridCol w:w="1874"/>
      </w:tblGrid>
      <w:tr w:rsidR="00881A40" w:rsidRPr="00881A40" w:rsidTr="008E6E2A">
        <w:tc>
          <w:tcPr>
            <w:tcW w:w="562" w:type="dxa"/>
            <w:vMerge w:val="restart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 и иные мероприятия</w:t>
            </w:r>
          </w:p>
        </w:tc>
        <w:tc>
          <w:tcPr>
            <w:tcW w:w="3746" w:type="dxa"/>
            <w:gridSpan w:val="2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746" w:type="dxa"/>
            <w:gridSpan w:val="2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vMerge w:val="restart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74" w:type="dxa"/>
            <w:vMerge w:val="restart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81A40" w:rsidRPr="00881A40" w:rsidTr="008E6E2A">
        <w:tc>
          <w:tcPr>
            <w:tcW w:w="562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34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A40" w:rsidRPr="00881A40" w:rsidTr="008E6E2A">
        <w:tc>
          <w:tcPr>
            <w:tcW w:w="562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881A40" w:rsidRPr="00881A40" w:rsidTr="008E6E2A">
        <w:tc>
          <w:tcPr>
            <w:tcW w:w="562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4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4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81A40" w:rsidRPr="00881A40" w:rsidTr="008E6E2A">
        <w:tc>
          <w:tcPr>
            <w:tcW w:w="562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881A40" w:rsidRPr="00881A40" w:rsidTr="008E6E2A">
        <w:tc>
          <w:tcPr>
            <w:tcW w:w="562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4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1A40" w:rsidRPr="00881A40" w:rsidTr="008E6E2A">
        <w:tc>
          <w:tcPr>
            <w:tcW w:w="562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881A40" w:rsidRPr="00881A40" w:rsidTr="008E6E2A">
        <w:tc>
          <w:tcPr>
            <w:tcW w:w="562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4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4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234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874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234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874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34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74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73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234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874" w:type="dxa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34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74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34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74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4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74" w:type="dxa"/>
            <w:vMerge w:val="restart"/>
            <w:vAlign w:val="center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873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A40" w:rsidRPr="00881A40" w:rsidTr="008E6E2A">
        <w:tc>
          <w:tcPr>
            <w:tcW w:w="562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873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A40" w:rsidRPr="00881A40" w:rsidTr="008E6E2A">
        <w:trPr>
          <w:trHeight w:val="70"/>
        </w:trPr>
        <w:tc>
          <w:tcPr>
            <w:tcW w:w="3822" w:type="dxa"/>
            <w:gridSpan w:val="2"/>
          </w:tcPr>
          <w:p w:rsidR="00881A40" w:rsidRPr="00881A40" w:rsidRDefault="00881A40" w:rsidP="00881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73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234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74" w:type="dxa"/>
          </w:tcPr>
          <w:p w:rsidR="00881A40" w:rsidRPr="00881A40" w:rsidRDefault="00881A40" w:rsidP="00881A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881A40" w:rsidRPr="00881A40" w:rsidRDefault="00881A40" w:rsidP="00881A40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81A40" w:rsidRPr="00881A40" w:rsidSect="008E6E2A">
          <w:pgSz w:w="16838" w:h="11906" w:orient="landscape"/>
          <w:pgMar w:top="1134" w:right="1134" w:bottom="851" w:left="709" w:header="709" w:footer="709" w:gutter="0"/>
          <w:cols w:space="708"/>
          <w:docGrid w:linePitch="360"/>
        </w:sectPr>
      </w:pPr>
    </w:p>
    <w:p w:rsidR="00B33C73" w:rsidRDefault="00B33C73" w:rsidP="00B33C73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8B145F" w:rsidRDefault="008B145F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«скалолазание»</w:t>
      </w:r>
    </w:p>
    <w:p w:rsidR="008B145F" w:rsidRPr="00B33C73" w:rsidRDefault="008B145F" w:rsidP="00B33C73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562"/>
        <w:gridCol w:w="3260"/>
        <w:gridCol w:w="1873"/>
        <w:gridCol w:w="1873"/>
        <w:gridCol w:w="1873"/>
        <w:gridCol w:w="1873"/>
        <w:gridCol w:w="2234"/>
        <w:gridCol w:w="1874"/>
      </w:tblGrid>
      <w:tr w:rsidR="00B33C73" w:rsidRPr="00B33C73" w:rsidTr="008E6E2A">
        <w:tc>
          <w:tcPr>
            <w:tcW w:w="562" w:type="dxa"/>
            <w:vMerge w:val="restart"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 и иные мероприятия</w:t>
            </w:r>
          </w:p>
        </w:tc>
        <w:tc>
          <w:tcPr>
            <w:tcW w:w="3746" w:type="dxa"/>
            <w:gridSpan w:val="2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746" w:type="dxa"/>
            <w:gridSpan w:val="2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vMerge w:val="restart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74" w:type="dxa"/>
            <w:vMerge w:val="restart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B33C73" w:rsidRPr="00B33C73" w:rsidTr="008E6E2A">
        <w:tc>
          <w:tcPr>
            <w:tcW w:w="562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34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73" w:rsidRPr="00B33C73" w:rsidTr="008E6E2A">
        <w:tc>
          <w:tcPr>
            <w:tcW w:w="562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B33C73" w:rsidRPr="00B33C73" w:rsidTr="008E6E2A">
        <w:tc>
          <w:tcPr>
            <w:tcW w:w="562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4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4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33C73" w:rsidRPr="00B33C73" w:rsidTr="008E6E2A">
        <w:tc>
          <w:tcPr>
            <w:tcW w:w="562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B33C73" w:rsidRPr="00B33C73" w:rsidTr="008E6E2A">
        <w:tc>
          <w:tcPr>
            <w:tcW w:w="562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4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3C73" w:rsidRPr="00B33C73" w:rsidTr="008E6E2A">
        <w:tc>
          <w:tcPr>
            <w:tcW w:w="562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B33C73" w:rsidRPr="00B33C73" w:rsidTr="008E6E2A">
        <w:tc>
          <w:tcPr>
            <w:tcW w:w="562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4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4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33C73" w:rsidRPr="00B33C73" w:rsidTr="008E6E2A">
        <w:tc>
          <w:tcPr>
            <w:tcW w:w="562" w:type="dxa"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4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874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B33C73" w:rsidRPr="00B33C73" w:rsidTr="008E6E2A">
        <w:tc>
          <w:tcPr>
            <w:tcW w:w="562" w:type="dxa"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34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874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B33C73" w:rsidRPr="00B33C73" w:rsidTr="008E6E2A">
        <w:tc>
          <w:tcPr>
            <w:tcW w:w="562" w:type="dxa"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34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874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B33C73" w:rsidRPr="00B33C73" w:rsidTr="008E6E2A">
        <w:trPr>
          <w:trHeight w:val="645"/>
        </w:trPr>
        <w:tc>
          <w:tcPr>
            <w:tcW w:w="562" w:type="dxa"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Технико-тактическая подготовка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873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234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874" w:type="dxa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B33C73" w:rsidRPr="00B33C73" w:rsidTr="008E6E2A">
        <w:trPr>
          <w:trHeight w:val="323"/>
        </w:trPr>
        <w:tc>
          <w:tcPr>
            <w:tcW w:w="562" w:type="dxa"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Теоретическая подготовка, 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34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74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33C73" w:rsidRPr="00B33C73" w:rsidTr="008E6E2A">
        <w:trPr>
          <w:trHeight w:val="322"/>
        </w:trPr>
        <w:tc>
          <w:tcPr>
            <w:tcW w:w="562" w:type="dxa"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873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73" w:rsidRPr="00B33C73" w:rsidTr="008E6E2A">
        <w:tc>
          <w:tcPr>
            <w:tcW w:w="562" w:type="dxa"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4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4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33C73" w:rsidRPr="00B33C73" w:rsidTr="008E6E2A">
        <w:tc>
          <w:tcPr>
            <w:tcW w:w="562" w:type="dxa"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873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73" w:rsidRPr="00B33C73" w:rsidTr="008E6E2A">
        <w:tc>
          <w:tcPr>
            <w:tcW w:w="562" w:type="dxa"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3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4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74" w:type="dxa"/>
            <w:vMerge w:val="restart"/>
            <w:vAlign w:val="center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33C73" w:rsidRPr="00B33C73" w:rsidTr="008E6E2A">
        <w:tc>
          <w:tcPr>
            <w:tcW w:w="562" w:type="dxa"/>
          </w:tcPr>
          <w:p w:rsidR="00B33C73" w:rsidRPr="00B33C73" w:rsidRDefault="00B33C73" w:rsidP="00B33C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873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73" w:rsidRPr="00B33C73" w:rsidTr="008E6E2A">
        <w:tc>
          <w:tcPr>
            <w:tcW w:w="562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873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73" w:rsidRPr="00B33C73" w:rsidTr="008E6E2A">
        <w:trPr>
          <w:trHeight w:val="70"/>
        </w:trPr>
        <w:tc>
          <w:tcPr>
            <w:tcW w:w="3822" w:type="dxa"/>
            <w:gridSpan w:val="2"/>
          </w:tcPr>
          <w:p w:rsidR="00B33C73" w:rsidRPr="00B33C73" w:rsidRDefault="00B33C73" w:rsidP="00B33C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873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234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74" w:type="dxa"/>
          </w:tcPr>
          <w:p w:rsidR="00B33C73" w:rsidRPr="00B33C73" w:rsidRDefault="00B33C73" w:rsidP="00B33C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C44BC1" w:rsidRDefault="00C44BC1" w:rsidP="00C44BC1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8B145F" w:rsidRDefault="008B145F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«сноуборд»</w:t>
      </w:r>
    </w:p>
    <w:p w:rsidR="008B145F" w:rsidRDefault="008B145F" w:rsidP="008B145F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480" w:type="dxa"/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1559"/>
        <w:gridCol w:w="1560"/>
        <w:gridCol w:w="1875"/>
        <w:gridCol w:w="2234"/>
        <w:gridCol w:w="1878"/>
      </w:tblGrid>
      <w:tr w:rsidR="00C44BC1" w:rsidRPr="00C44BC1" w:rsidTr="008E6E2A">
        <w:tc>
          <w:tcPr>
            <w:tcW w:w="562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 и иные мероприятия</w:t>
            </w:r>
          </w:p>
        </w:tc>
        <w:tc>
          <w:tcPr>
            <w:tcW w:w="3118" w:type="dxa"/>
            <w:gridSpan w:val="2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435" w:type="dxa"/>
            <w:gridSpan w:val="2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vMerge w:val="restart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78" w:type="dxa"/>
            <w:vMerge w:val="restart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C44BC1" w:rsidRPr="00C44BC1" w:rsidTr="008B145F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44BC1" w:rsidRPr="00C44BC1" w:rsidTr="008B145F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44BC1" w:rsidRPr="00C44BC1" w:rsidTr="008B145F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5" w:type="dxa"/>
            <w:gridSpan w:val="6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C44BC1" w:rsidRPr="00C44BC1" w:rsidTr="008B145F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75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234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878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5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4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78" w:type="dxa"/>
            <w:vMerge w:val="restart"/>
            <w:vAlign w:val="center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B145F">
        <w:tc>
          <w:tcPr>
            <w:tcW w:w="562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B145F">
        <w:trPr>
          <w:trHeight w:val="70"/>
        </w:trPr>
        <w:tc>
          <w:tcPr>
            <w:tcW w:w="4815" w:type="dxa"/>
            <w:gridSpan w:val="2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59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60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7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223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78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C44BC1" w:rsidRDefault="00C44BC1" w:rsidP="00C44BC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45F" w:rsidRDefault="008B145F" w:rsidP="00C44BC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DCE" w:rsidRDefault="00C57DCE" w:rsidP="008B145F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8B145F" w:rsidRDefault="008B145F" w:rsidP="008B145F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«спорт глухих»</w:t>
      </w:r>
    </w:p>
    <w:p w:rsidR="008B145F" w:rsidRPr="00C57DCE" w:rsidRDefault="008B145F" w:rsidP="008B145F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спортивная дисциплина «дзюдо»</w:t>
      </w: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562"/>
        <w:gridCol w:w="3260"/>
        <w:gridCol w:w="1873"/>
        <w:gridCol w:w="1873"/>
        <w:gridCol w:w="1873"/>
        <w:gridCol w:w="1873"/>
        <w:gridCol w:w="2234"/>
        <w:gridCol w:w="1874"/>
      </w:tblGrid>
      <w:tr w:rsidR="00C57DCE" w:rsidRPr="00C57DCE" w:rsidTr="008E6E2A">
        <w:tc>
          <w:tcPr>
            <w:tcW w:w="562" w:type="dxa"/>
            <w:vMerge w:val="restart"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 и иные мероприятия</w:t>
            </w:r>
          </w:p>
        </w:tc>
        <w:tc>
          <w:tcPr>
            <w:tcW w:w="3746" w:type="dxa"/>
            <w:gridSpan w:val="2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3746" w:type="dxa"/>
            <w:gridSpan w:val="2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vMerge w:val="restart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74" w:type="dxa"/>
            <w:vMerge w:val="restart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</w:tr>
      <w:tr w:rsidR="00C57DCE" w:rsidRPr="00C57DCE" w:rsidTr="008E6E2A">
        <w:tc>
          <w:tcPr>
            <w:tcW w:w="562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года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года/второй и третий годы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2234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DCE" w:rsidRPr="00C57DCE" w:rsidTr="008E6E2A">
        <w:tc>
          <w:tcPr>
            <w:tcW w:w="562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57DCE" w:rsidRPr="00C57DCE" w:rsidTr="008E6E2A">
        <w:tc>
          <w:tcPr>
            <w:tcW w:w="562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4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4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57DCE" w:rsidRPr="00C57DCE" w:rsidTr="008E6E2A">
        <w:tc>
          <w:tcPr>
            <w:tcW w:w="562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57DCE" w:rsidRPr="00C57DCE" w:rsidTr="008E6E2A">
        <w:tc>
          <w:tcPr>
            <w:tcW w:w="562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4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57DCE" w:rsidRPr="00C57DCE" w:rsidTr="008E6E2A">
        <w:tc>
          <w:tcPr>
            <w:tcW w:w="562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6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C57DCE" w:rsidRPr="00C57DCE" w:rsidTr="008E6E2A">
        <w:trPr>
          <w:trHeight w:val="280"/>
        </w:trPr>
        <w:tc>
          <w:tcPr>
            <w:tcW w:w="562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57DCE" w:rsidRPr="00C57DCE" w:rsidRDefault="00C57DCE" w:rsidP="00C57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6/5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4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4" w:type="dxa"/>
          </w:tcPr>
          <w:p w:rsidR="00C57DCE" w:rsidRPr="00C57DCE" w:rsidRDefault="00C57DCE" w:rsidP="00C57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234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874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234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874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4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74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73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234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874" w:type="dxa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34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74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4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4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3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4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74" w:type="dxa"/>
            <w:vMerge w:val="restart"/>
            <w:vAlign w:val="center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873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873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DCE" w:rsidRPr="00C57DCE" w:rsidTr="008E6E2A">
        <w:tc>
          <w:tcPr>
            <w:tcW w:w="562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4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4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57DCE" w:rsidRPr="00C57DCE" w:rsidTr="008E6E2A">
        <w:trPr>
          <w:trHeight w:val="70"/>
        </w:trPr>
        <w:tc>
          <w:tcPr>
            <w:tcW w:w="3822" w:type="dxa"/>
            <w:gridSpan w:val="2"/>
          </w:tcPr>
          <w:p w:rsidR="00C57DCE" w:rsidRPr="00C57DCE" w:rsidRDefault="00C57DCE" w:rsidP="00C5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873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234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874" w:type="dxa"/>
          </w:tcPr>
          <w:p w:rsidR="00C57DCE" w:rsidRPr="00C57DCE" w:rsidRDefault="00C57DCE" w:rsidP="00C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8B145F" w:rsidRDefault="008B145F" w:rsidP="00C44BC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BC1" w:rsidRDefault="00C44BC1" w:rsidP="008B145F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учебно-тренировочный план</w:t>
      </w:r>
    </w:p>
    <w:p w:rsidR="008B145F" w:rsidRPr="00C44BC1" w:rsidRDefault="008B145F" w:rsidP="006A2B10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 по виду спорта «спорт лиц с поражением ОДА» спортивная дисциплина «настольный теннис»</w:t>
      </w: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562"/>
        <w:gridCol w:w="3260"/>
        <w:gridCol w:w="624"/>
        <w:gridCol w:w="624"/>
        <w:gridCol w:w="625"/>
        <w:gridCol w:w="624"/>
        <w:gridCol w:w="624"/>
        <w:gridCol w:w="625"/>
        <w:gridCol w:w="624"/>
        <w:gridCol w:w="624"/>
        <w:gridCol w:w="625"/>
        <w:gridCol w:w="624"/>
        <w:gridCol w:w="624"/>
        <w:gridCol w:w="625"/>
        <w:gridCol w:w="744"/>
        <w:gridCol w:w="745"/>
        <w:gridCol w:w="745"/>
        <w:gridCol w:w="624"/>
        <w:gridCol w:w="625"/>
        <w:gridCol w:w="625"/>
      </w:tblGrid>
      <w:tr w:rsidR="00C44BC1" w:rsidRPr="00C44BC1" w:rsidTr="008E6E2A">
        <w:tc>
          <w:tcPr>
            <w:tcW w:w="562" w:type="dxa"/>
            <w:vMerge w:val="restart"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 и иные мероприятия</w:t>
            </w:r>
          </w:p>
        </w:tc>
        <w:tc>
          <w:tcPr>
            <w:tcW w:w="3746" w:type="dxa"/>
            <w:gridSpan w:val="6"/>
          </w:tcPr>
          <w:p w:rsidR="00C44BC1" w:rsidRPr="00C44BC1" w:rsidRDefault="00C44BC1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746" w:type="dxa"/>
            <w:gridSpan w:val="6"/>
          </w:tcPr>
          <w:p w:rsidR="00C44BC1" w:rsidRPr="00C44BC1" w:rsidRDefault="00C44BC1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gridSpan w:val="3"/>
            <w:vMerge w:val="restart"/>
          </w:tcPr>
          <w:p w:rsidR="00C44BC1" w:rsidRPr="00C44BC1" w:rsidRDefault="00C44BC1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74" w:type="dxa"/>
            <w:gridSpan w:val="3"/>
            <w:vMerge w:val="restart"/>
          </w:tcPr>
          <w:p w:rsidR="00C44BC1" w:rsidRPr="00C44BC1" w:rsidRDefault="00C44BC1" w:rsidP="008B1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34" w:type="dxa"/>
            <w:gridSpan w:val="3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gridSpan w:val="3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18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4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4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18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4" w:type="dxa"/>
            <w:gridSpan w:val="3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gridSpan w:val="18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4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4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4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C44BC1" w:rsidRPr="00C44BC1" w:rsidTr="008E6E2A">
        <w:tc>
          <w:tcPr>
            <w:tcW w:w="562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44BC1" w:rsidRPr="00C44BC1" w:rsidRDefault="00C44BC1" w:rsidP="00C44B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</w:tcPr>
          <w:p w:rsidR="00C44BC1" w:rsidRPr="00C44BC1" w:rsidRDefault="00C44BC1" w:rsidP="00C44B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23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87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23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87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3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87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7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7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4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gridSpan w:val="3"/>
            <w:vMerge w:val="restart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  <w:gridSpan w:val="3"/>
            <w:vMerge w:val="restart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  <w:gridSpan w:val="3"/>
            <w:vMerge w:val="restart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4" w:type="dxa"/>
            <w:gridSpan w:val="3"/>
            <w:vMerge w:val="restart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4" w:type="dxa"/>
            <w:gridSpan w:val="3"/>
            <w:vMerge w:val="restart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1873" w:type="dxa"/>
            <w:gridSpan w:val="3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gridSpan w:val="3"/>
            <w:vMerge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  <w:vMerge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  <w:vMerge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gridSpan w:val="3"/>
            <w:vMerge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1873" w:type="dxa"/>
            <w:gridSpan w:val="3"/>
            <w:vMerge w:val="restart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  <w:gridSpan w:val="3"/>
            <w:vMerge w:val="restart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  <w:gridSpan w:val="3"/>
            <w:vMerge w:val="restart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gridSpan w:val="3"/>
            <w:vMerge w:val="restart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4" w:type="dxa"/>
            <w:gridSpan w:val="3"/>
            <w:vMerge w:val="restart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4" w:type="dxa"/>
            <w:gridSpan w:val="3"/>
            <w:vMerge w:val="restart"/>
            <w:vAlign w:val="center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1873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c>
          <w:tcPr>
            <w:tcW w:w="562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873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gridSpan w:val="3"/>
            <w:vMerge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C1" w:rsidRPr="00C44BC1" w:rsidTr="008E6E2A">
        <w:trPr>
          <w:trHeight w:val="70"/>
        </w:trPr>
        <w:tc>
          <w:tcPr>
            <w:tcW w:w="3822" w:type="dxa"/>
            <w:gridSpan w:val="2"/>
          </w:tcPr>
          <w:p w:rsidR="00C44BC1" w:rsidRPr="00C44BC1" w:rsidRDefault="00C44BC1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73" w:type="dxa"/>
            <w:gridSpan w:val="3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2234" w:type="dxa"/>
            <w:gridSpan w:val="3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874" w:type="dxa"/>
            <w:gridSpan w:val="3"/>
          </w:tcPr>
          <w:p w:rsidR="00C44BC1" w:rsidRPr="00C44BC1" w:rsidRDefault="00C44BC1" w:rsidP="00C4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</w:tr>
    </w:tbl>
    <w:p w:rsidR="00C44BC1" w:rsidRDefault="00C44BC1" w:rsidP="006A2B10"/>
    <w:sectPr w:rsidR="00C44BC1" w:rsidSect="008B145F">
      <w:pgSz w:w="16838" w:h="11906" w:orient="landscape"/>
      <w:pgMar w:top="1134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7"/>
    <w:multiLevelType w:val="multilevel"/>
    <w:tmpl w:val="468603BC"/>
    <w:lvl w:ilvl="0">
      <w:start w:val="1"/>
      <w:numFmt w:val="decimal"/>
      <w:suff w:val="space"/>
      <w:lvlText w:val="%1."/>
      <w:lvlJc w:val="left"/>
      <w:pPr>
        <w:ind w:left="69" w:firstLine="357"/>
      </w:pPr>
      <w:rPr>
        <w:rFonts w:ascii="Verdana" w:hAnsi="Verdana"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357"/>
      </w:pPr>
      <w:rPr>
        <w:rFonts w:ascii="Verdana" w:hAnsi="Verdana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CB"/>
    <w:rsid w:val="00054AAE"/>
    <w:rsid w:val="000B656D"/>
    <w:rsid w:val="00164E51"/>
    <w:rsid w:val="001809CE"/>
    <w:rsid w:val="00185598"/>
    <w:rsid w:val="001B20CB"/>
    <w:rsid w:val="002368A1"/>
    <w:rsid w:val="00240364"/>
    <w:rsid w:val="002C338E"/>
    <w:rsid w:val="004C6CAD"/>
    <w:rsid w:val="00536ADC"/>
    <w:rsid w:val="00544197"/>
    <w:rsid w:val="006A197D"/>
    <w:rsid w:val="006A2B10"/>
    <w:rsid w:val="006B0F86"/>
    <w:rsid w:val="006B58DE"/>
    <w:rsid w:val="006C030F"/>
    <w:rsid w:val="0073225E"/>
    <w:rsid w:val="0085102B"/>
    <w:rsid w:val="00874F31"/>
    <w:rsid w:val="00881A40"/>
    <w:rsid w:val="008A7ECC"/>
    <w:rsid w:val="008B145F"/>
    <w:rsid w:val="008E6E2A"/>
    <w:rsid w:val="0090205C"/>
    <w:rsid w:val="009A58FC"/>
    <w:rsid w:val="009D2257"/>
    <w:rsid w:val="00B33C73"/>
    <w:rsid w:val="00B508C2"/>
    <w:rsid w:val="00B85995"/>
    <w:rsid w:val="00B91E99"/>
    <w:rsid w:val="00BB29F8"/>
    <w:rsid w:val="00C44BC1"/>
    <w:rsid w:val="00C57DCE"/>
    <w:rsid w:val="00C665D5"/>
    <w:rsid w:val="00C9199D"/>
    <w:rsid w:val="00CE407F"/>
    <w:rsid w:val="00E24E08"/>
    <w:rsid w:val="00E6191A"/>
    <w:rsid w:val="00E7293E"/>
    <w:rsid w:val="00F6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D5DF"/>
  <w15:chartTrackingRefBased/>
  <w15:docId w15:val="{5824663E-4508-44E9-8D6F-D419C91C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6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User</cp:lastModifiedBy>
  <cp:revision>3</cp:revision>
  <cp:lastPrinted>2025-08-25T05:35:00Z</cp:lastPrinted>
  <dcterms:created xsi:type="dcterms:W3CDTF">2025-08-29T03:52:00Z</dcterms:created>
  <dcterms:modified xsi:type="dcterms:W3CDTF">2025-08-29T03:52:00Z</dcterms:modified>
</cp:coreProperties>
</file>